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E1" w:rsidRDefault="00F873E1" w:rsidP="00F87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-1905</wp:posOffset>
            </wp:positionV>
            <wp:extent cx="7772400" cy="10687050"/>
            <wp:effectExtent l="19050" t="0" r="0" b="0"/>
            <wp:wrapSquare wrapText="bothSides"/>
            <wp:docPr id="2" name="Рисунок 2" descr="C:\Users\user\Desktop\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F11" w:rsidRPr="00F873E1" w:rsidRDefault="00B46D8D" w:rsidP="00F87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D">
        <w:rPr>
          <w:rFonts w:ascii="Times New Roman" w:hAnsi="Times New Roman" w:cs="Times New Roman"/>
          <w:sz w:val="24"/>
          <w:szCs w:val="24"/>
        </w:rPr>
        <w:lastRenderedPageBreak/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AD52E1">
        <w:rPr>
          <w:rFonts w:ascii="Times New Roman" w:hAnsi="Times New Roman" w:cs="Times New Roman"/>
          <w:sz w:val="24"/>
          <w:szCs w:val="24"/>
        </w:rPr>
        <w:t>образования МКД</w:t>
      </w:r>
      <w:r w:rsidR="003A3DB3">
        <w:rPr>
          <w:rFonts w:ascii="Times New Roman" w:hAnsi="Times New Roman" w:cs="Times New Roman"/>
          <w:sz w:val="24"/>
          <w:szCs w:val="24"/>
        </w:rPr>
        <w:t xml:space="preserve">ОУ </w:t>
      </w:r>
      <w:r w:rsidR="00AD52E1">
        <w:rPr>
          <w:rFonts w:ascii="Times New Roman" w:hAnsi="Times New Roman" w:cs="Times New Roman"/>
          <w:sz w:val="24"/>
          <w:szCs w:val="24"/>
        </w:rPr>
        <w:t xml:space="preserve">детский сад № 5 «Сосенка» с. Богучаны (далее – МКДОУ) </w:t>
      </w:r>
      <w:r w:rsidR="003A3DB3">
        <w:rPr>
          <w:rFonts w:ascii="Times New Roman" w:hAnsi="Times New Roman" w:cs="Times New Roman"/>
          <w:sz w:val="24"/>
          <w:szCs w:val="24"/>
        </w:rPr>
        <w:t>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8C">
        <w:rPr>
          <w:rFonts w:ascii="Times New Roman" w:hAnsi="Times New Roman" w:cs="Times New Roman"/>
          <w:sz w:val="24"/>
          <w:szCs w:val="24"/>
        </w:rPr>
        <w:t xml:space="preserve">для </w:t>
      </w:r>
      <w:r w:rsidR="004A588C" w:rsidRPr="004A588C">
        <w:rPr>
          <w:rFonts w:ascii="Times New Roman" w:hAnsi="Times New Roman" w:cs="Times New Roman"/>
          <w:sz w:val="24"/>
          <w:szCs w:val="24"/>
        </w:rPr>
        <w:t>обеспечения доступного образования детей с ОВЗ</w:t>
      </w:r>
      <w:r w:rsidR="004A588C">
        <w:rPr>
          <w:rFonts w:ascii="Times New Roman" w:hAnsi="Times New Roman" w:cs="Times New Roman"/>
          <w:sz w:val="24"/>
          <w:szCs w:val="24"/>
        </w:rPr>
        <w:t xml:space="preserve"> и</w:t>
      </w:r>
      <w:r w:rsidR="004A588C" w:rsidRPr="004A588C">
        <w:rPr>
          <w:rFonts w:ascii="Times New Roman" w:hAnsi="Times New Roman" w:cs="Times New Roman"/>
          <w:sz w:val="24"/>
          <w:szCs w:val="24"/>
        </w:rPr>
        <w:t xml:space="preserve"> выстраивания эффективного межведомственного взаимодействия.</w:t>
      </w:r>
      <w:r w:rsidR="004A588C">
        <w:rPr>
          <w:rFonts w:ascii="Times New Roman" w:hAnsi="Times New Roman" w:cs="Times New Roman"/>
          <w:sz w:val="24"/>
          <w:szCs w:val="24"/>
        </w:rPr>
        <w:t xml:space="preserve"> </w:t>
      </w:r>
      <w:r w:rsidR="004A588C" w:rsidRPr="00691BCB">
        <w:rPr>
          <w:rFonts w:ascii="Times New Roman" w:hAnsi="Times New Roman" w:cs="Times New Roman"/>
          <w:sz w:val="24"/>
          <w:szCs w:val="24"/>
        </w:rPr>
        <w:t>Модель является инструментом</w:t>
      </w:r>
      <w:r w:rsidR="008262F7" w:rsidRPr="00691BCB">
        <w:rPr>
          <w:rFonts w:ascii="Times New Roman" w:hAnsi="Times New Roman" w:cs="Times New Roman"/>
          <w:sz w:val="24"/>
          <w:szCs w:val="24"/>
        </w:rPr>
        <w:t>,</w:t>
      </w:r>
      <w:r w:rsidR="004A588C" w:rsidRPr="00691BCB">
        <w:rPr>
          <w:rFonts w:ascii="Times New Roman" w:hAnsi="Times New Roman" w:cs="Times New Roman"/>
          <w:sz w:val="24"/>
          <w:szCs w:val="24"/>
        </w:rPr>
        <w:t xml:space="preserve"> </w:t>
      </w:r>
      <w:r w:rsidR="008262F7" w:rsidRPr="00691BCB">
        <w:rPr>
          <w:rFonts w:ascii="Times New Roman" w:hAnsi="Times New Roman" w:cs="Times New Roman"/>
          <w:sz w:val="24"/>
          <w:szCs w:val="24"/>
        </w:rPr>
        <w:t xml:space="preserve">структурирующим форму и содержание </w:t>
      </w:r>
      <w:r w:rsidR="00407217">
        <w:rPr>
          <w:rFonts w:ascii="Times New Roman" w:hAnsi="Times New Roman" w:cs="Times New Roman"/>
          <w:sz w:val="24"/>
          <w:szCs w:val="24"/>
        </w:rPr>
        <w:t>инклюзивного образования  в МКДОУ</w:t>
      </w:r>
      <w:r w:rsidR="004A588C" w:rsidRPr="00691BCB">
        <w:rPr>
          <w:rFonts w:ascii="Times New Roman" w:hAnsi="Times New Roman" w:cs="Times New Roman"/>
          <w:sz w:val="24"/>
          <w:szCs w:val="24"/>
        </w:rPr>
        <w:t>.</w:t>
      </w:r>
      <w:r w:rsidR="008262F7" w:rsidRPr="0069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B2" w:rsidRDefault="003359B2" w:rsidP="003A3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 основанием разработки модели являются:</w:t>
      </w:r>
    </w:p>
    <w:p w:rsidR="003359B2" w:rsidRPr="00DE69A2" w:rsidRDefault="003359B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A2">
        <w:rPr>
          <w:rFonts w:ascii="Times New Roman" w:hAnsi="Times New Roman" w:cs="Times New Roman"/>
          <w:sz w:val="24"/>
          <w:szCs w:val="24"/>
        </w:rPr>
        <w:t>Национальный проект «Образование»</w:t>
      </w:r>
      <w:r w:rsidR="00407217">
        <w:rPr>
          <w:rFonts w:ascii="Times New Roman" w:hAnsi="Times New Roman" w:cs="Times New Roman"/>
          <w:sz w:val="24"/>
          <w:szCs w:val="24"/>
        </w:rPr>
        <w:t>;</w:t>
      </w:r>
    </w:p>
    <w:p w:rsidR="00DE69A2" w:rsidRDefault="003359B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A2">
        <w:rPr>
          <w:rFonts w:ascii="Times New Roman" w:hAnsi="Times New Roman" w:cs="Times New Roman"/>
          <w:sz w:val="24"/>
          <w:szCs w:val="24"/>
        </w:rPr>
        <w:t>Концепция развития инклюзивного образования в Красноярском крае на 2017-2025 годы</w:t>
      </w:r>
      <w:r w:rsidR="00407217">
        <w:rPr>
          <w:rFonts w:ascii="Times New Roman" w:hAnsi="Times New Roman" w:cs="Times New Roman"/>
          <w:sz w:val="24"/>
          <w:szCs w:val="24"/>
        </w:rPr>
        <w:t>;</w:t>
      </w:r>
    </w:p>
    <w:p w:rsidR="00DE69A2" w:rsidRPr="00DE69A2" w:rsidRDefault="00DE69A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r w:rsidR="00AD52E1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>:</w:t>
      </w:r>
    </w:p>
    <w:p w:rsidR="00DE69A2" w:rsidRPr="00DE69A2" w:rsidRDefault="00DE69A2" w:rsidP="00DE69A2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217">
        <w:rPr>
          <w:rFonts w:ascii="Times New Roman" w:hAnsi="Times New Roman"/>
          <w:sz w:val="24"/>
          <w:szCs w:val="24"/>
        </w:rPr>
        <w:t>Устав</w:t>
      </w:r>
      <w:r w:rsidR="00AD52E1">
        <w:rPr>
          <w:rFonts w:ascii="Times New Roman" w:hAnsi="Times New Roman"/>
          <w:sz w:val="24"/>
          <w:szCs w:val="24"/>
        </w:rPr>
        <w:t>;</w:t>
      </w:r>
    </w:p>
    <w:p w:rsidR="00DE69A2" w:rsidRPr="00DE69A2" w:rsidRDefault="00DE69A2" w:rsidP="00DE69A2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2E1">
        <w:rPr>
          <w:rFonts w:ascii="Times New Roman" w:hAnsi="Times New Roman"/>
          <w:sz w:val="24"/>
          <w:szCs w:val="24"/>
        </w:rPr>
        <w:t>Основная о</w:t>
      </w:r>
      <w:r w:rsidRPr="00C422F3">
        <w:rPr>
          <w:rFonts w:ascii="Times New Roman" w:hAnsi="Times New Roman"/>
          <w:sz w:val="24"/>
          <w:szCs w:val="24"/>
        </w:rPr>
        <w:t>бразовательная пр</w:t>
      </w:r>
      <w:r w:rsidR="00407217">
        <w:rPr>
          <w:rFonts w:ascii="Times New Roman" w:hAnsi="Times New Roman"/>
          <w:sz w:val="24"/>
          <w:szCs w:val="24"/>
        </w:rPr>
        <w:t>ограмма дошкольного образования</w:t>
      </w:r>
      <w:r w:rsidR="00AD52E1">
        <w:rPr>
          <w:rFonts w:ascii="Times New Roman" w:hAnsi="Times New Roman"/>
          <w:sz w:val="24"/>
          <w:szCs w:val="24"/>
        </w:rPr>
        <w:t>.</w:t>
      </w:r>
    </w:p>
    <w:p w:rsidR="00691BCB" w:rsidRDefault="00691BCB" w:rsidP="00691BCB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9DE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F449DE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доступного и качественного образования дет</w:t>
      </w:r>
      <w:r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Pr="00F449DE">
        <w:rPr>
          <w:rFonts w:ascii="Times New Roman" w:eastAsia="Calibri" w:hAnsi="Times New Roman" w:cs="Times New Roman"/>
          <w:bCs/>
          <w:sz w:val="24"/>
          <w:szCs w:val="24"/>
        </w:rPr>
        <w:t xml:space="preserve"> с ограниченными возможностями здоровья с учетом их особых образовательных потребностей в условиях </w:t>
      </w:r>
      <w:r w:rsidR="00AD52E1">
        <w:rPr>
          <w:rFonts w:ascii="Times New Roman" w:eastAsia="Calibri" w:hAnsi="Times New Roman" w:cs="Times New Roman"/>
          <w:bCs/>
          <w:sz w:val="24"/>
          <w:szCs w:val="24"/>
        </w:rPr>
        <w:t>МКДОУ.</w:t>
      </w:r>
    </w:p>
    <w:p w:rsidR="00691BCB" w:rsidRPr="00F449DE" w:rsidRDefault="00691BCB" w:rsidP="00691BCB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9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9315E2" w:rsidRPr="009315E2" w:rsidRDefault="009315E2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8BB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дорожной карты</w:t>
      </w:r>
      <w:r w:rsidRPr="009315E2">
        <w:rPr>
          <w:rFonts w:ascii="Times New Roman" w:hAnsi="Times New Roman" w:cs="Times New Roman"/>
          <w:sz w:val="24"/>
          <w:szCs w:val="24"/>
        </w:rPr>
        <w:t xml:space="preserve"> для с</w:t>
      </w:r>
      <w:r w:rsidR="00AD52E1">
        <w:rPr>
          <w:rFonts w:ascii="Times New Roman" w:hAnsi="Times New Roman" w:cs="Times New Roman"/>
          <w:sz w:val="24"/>
          <w:szCs w:val="24"/>
        </w:rPr>
        <w:t>оздания   безбарьерной среды МКДОУ</w:t>
      </w:r>
      <w:r w:rsidRPr="009315E2">
        <w:rPr>
          <w:rFonts w:ascii="Times New Roman" w:hAnsi="Times New Roman" w:cs="Times New Roman"/>
          <w:sz w:val="24"/>
          <w:szCs w:val="24"/>
        </w:rPr>
        <w:t>.</w:t>
      </w:r>
    </w:p>
    <w:p w:rsidR="00691BCB" w:rsidRPr="00F449DE" w:rsidRDefault="00691BCB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9DE">
        <w:rPr>
          <w:rFonts w:ascii="Times New Roman" w:eastAsia="Calibri" w:hAnsi="Times New Roman" w:cs="Times New Roman"/>
          <w:bCs/>
          <w:sz w:val="24"/>
          <w:szCs w:val="24"/>
        </w:rPr>
        <w:t>Обеспеч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Pr="00F449DE">
        <w:rPr>
          <w:rFonts w:ascii="Times New Roman" w:eastAsia="Calibri" w:hAnsi="Times New Roman" w:cs="Times New Roman"/>
          <w:bCs/>
          <w:sz w:val="24"/>
          <w:szCs w:val="24"/>
        </w:rPr>
        <w:t xml:space="preserve"> психолого-педагогическо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449DE">
        <w:rPr>
          <w:rFonts w:ascii="Times New Roman" w:eastAsia="Calibri" w:hAnsi="Times New Roman" w:cs="Times New Roman"/>
          <w:bCs/>
          <w:sz w:val="24"/>
          <w:szCs w:val="24"/>
        </w:rPr>
        <w:t xml:space="preserve"> сопровождени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715AAA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с ОВЗ </w:t>
      </w:r>
      <w:r w:rsidR="00AD52E1">
        <w:rPr>
          <w:rFonts w:ascii="Times New Roman" w:eastAsia="Calibri" w:hAnsi="Times New Roman" w:cs="Times New Roman"/>
          <w:bCs/>
          <w:sz w:val="24"/>
          <w:szCs w:val="24"/>
        </w:rPr>
        <w:t>в рамках деятельности П</w:t>
      </w:r>
      <w:r>
        <w:rPr>
          <w:rFonts w:ascii="Times New Roman" w:eastAsia="Calibri" w:hAnsi="Times New Roman" w:cs="Times New Roman"/>
          <w:bCs/>
          <w:sz w:val="24"/>
          <w:szCs w:val="24"/>
        </w:rPr>
        <w:t>Пк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91BCB" w:rsidRPr="00FA4F50" w:rsidRDefault="00691BCB" w:rsidP="00FA4F5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4F50">
        <w:rPr>
          <w:rFonts w:ascii="Times New Roman" w:eastAsia="Calibri" w:hAnsi="Times New Roman" w:cs="Times New Roman"/>
          <w:bCs/>
          <w:sz w:val="24"/>
          <w:szCs w:val="24"/>
        </w:rPr>
        <w:t>Созда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ть</w:t>
      </w:r>
      <w:r w:rsidRPr="00FA4F50">
        <w:rPr>
          <w:rFonts w:ascii="Times New Roman" w:eastAsia="Calibri" w:hAnsi="Times New Roman" w:cs="Times New Roman"/>
          <w:bCs/>
          <w:sz w:val="24"/>
          <w:szCs w:val="24"/>
        </w:rPr>
        <w:t xml:space="preserve"> услови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FA4F50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>предоставления</w:t>
      </w:r>
      <w:r w:rsidRPr="00FA4F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A4F50">
        <w:rPr>
          <w:rFonts w:ascii="Times New Roman" w:eastAsia="Calibri" w:hAnsi="Times New Roman" w:cs="Times New Roman"/>
          <w:bCs/>
          <w:sz w:val="24"/>
          <w:szCs w:val="24"/>
        </w:rPr>
        <w:t>психолого-педагогической, методической, консультативной помощи родителям</w:t>
      </w:r>
      <w:r w:rsidR="00FA4F50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с ОВЗ в рамках деятельности консультативного пункта</w:t>
      </w:r>
      <w:r w:rsidRPr="00FA4F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91BCB" w:rsidRPr="00F449DE" w:rsidRDefault="00FA4F50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691BCB" w:rsidRPr="00F449DE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1BCB" w:rsidRPr="00F449DE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инклюзивного образования с цель</w:t>
      </w:r>
      <w:r w:rsidR="00691BCB">
        <w:rPr>
          <w:rFonts w:ascii="Times New Roman" w:hAnsi="Times New Roman" w:cs="Times New Roman"/>
          <w:sz w:val="24"/>
          <w:szCs w:val="24"/>
        </w:rPr>
        <w:t>ю</w:t>
      </w:r>
      <w:r w:rsidR="00691BCB" w:rsidRPr="00F449DE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профессиональной компетентности педагогов.</w:t>
      </w:r>
    </w:p>
    <w:p w:rsidR="003359B2" w:rsidRPr="005B03A1" w:rsidRDefault="00715AAA" w:rsidP="005B03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4AF2" w:rsidRPr="00715AAA" w:rsidRDefault="005B03A1" w:rsidP="00AD52E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AA">
        <w:rPr>
          <w:rFonts w:ascii="Times New Roman" w:hAnsi="Times New Roman" w:cs="Times New Roman"/>
          <w:b/>
          <w:sz w:val="24"/>
          <w:szCs w:val="24"/>
        </w:rPr>
        <w:t>Категория детей с ОВЗ</w:t>
      </w:r>
      <w:r w:rsidR="00BE4E12" w:rsidRPr="00715AAA">
        <w:rPr>
          <w:rFonts w:ascii="Times New Roman" w:hAnsi="Times New Roman" w:cs="Times New Roman"/>
          <w:b/>
          <w:sz w:val="24"/>
          <w:szCs w:val="24"/>
        </w:rPr>
        <w:t>*</w:t>
      </w:r>
      <w:r w:rsidR="00407217">
        <w:rPr>
          <w:rFonts w:ascii="Times New Roman" w:hAnsi="Times New Roman" w:cs="Times New Roman"/>
          <w:b/>
          <w:sz w:val="24"/>
          <w:szCs w:val="24"/>
        </w:rPr>
        <w:t>, посещающих МКДОУ</w:t>
      </w:r>
      <w:r w:rsidRPr="00715AA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D52E1">
        <w:rPr>
          <w:rFonts w:ascii="Times New Roman" w:hAnsi="Times New Roman" w:cs="Times New Roman"/>
          <w:b/>
          <w:sz w:val="24"/>
          <w:szCs w:val="24"/>
        </w:rPr>
        <w:t>9</w:t>
      </w:r>
      <w:r w:rsidRPr="00715AAA">
        <w:rPr>
          <w:rFonts w:ascii="Times New Roman" w:hAnsi="Times New Roman" w:cs="Times New Roman"/>
          <w:b/>
          <w:sz w:val="24"/>
          <w:szCs w:val="24"/>
        </w:rPr>
        <w:t>-20</w:t>
      </w:r>
      <w:r w:rsidR="00AD52E1">
        <w:rPr>
          <w:rFonts w:ascii="Times New Roman" w:hAnsi="Times New Roman" w:cs="Times New Roman"/>
          <w:b/>
          <w:sz w:val="24"/>
          <w:szCs w:val="24"/>
        </w:rPr>
        <w:t>20</w:t>
      </w:r>
      <w:r w:rsidRPr="0071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AA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15AAA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BE4E12" w:rsidRPr="00715AAA" w:rsidRDefault="00BE4E12" w:rsidP="005B03A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2268"/>
        <w:gridCol w:w="2126"/>
        <w:gridCol w:w="1812"/>
      </w:tblGrid>
      <w:tr w:rsidR="00BE4E12" w:rsidTr="00381F42">
        <w:trPr>
          <w:trHeight w:val="574"/>
        </w:trPr>
        <w:tc>
          <w:tcPr>
            <w:tcW w:w="3686" w:type="dxa"/>
            <w:vMerge w:val="restart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2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12" w:type="dxa"/>
            <w:vMerge w:val="restart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</w:tr>
      <w:tr w:rsidR="00BE4E12" w:rsidTr="00381F42">
        <w:trPr>
          <w:trHeight w:val="149"/>
        </w:trPr>
        <w:tc>
          <w:tcPr>
            <w:tcW w:w="3686" w:type="dxa"/>
            <w:vMerge/>
          </w:tcPr>
          <w:p w:rsidR="00BE4E12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126" w:type="dxa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</w:p>
        </w:tc>
        <w:tc>
          <w:tcPr>
            <w:tcW w:w="1812" w:type="dxa"/>
            <w:vMerge/>
          </w:tcPr>
          <w:p w:rsidR="00BE4E12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2" w:rsidTr="00381F42">
        <w:trPr>
          <w:trHeight w:val="302"/>
        </w:trPr>
        <w:tc>
          <w:tcPr>
            <w:tcW w:w="3686" w:type="dxa"/>
          </w:tcPr>
          <w:p w:rsidR="00BE4E12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для детей с ТНР</w:t>
            </w:r>
          </w:p>
        </w:tc>
        <w:tc>
          <w:tcPr>
            <w:tcW w:w="2268" w:type="dxa"/>
          </w:tcPr>
          <w:p w:rsidR="00BE4E12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E4E12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BE4E12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E12" w:rsidTr="00381F42">
        <w:trPr>
          <w:trHeight w:val="302"/>
        </w:trPr>
        <w:tc>
          <w:tcPr>
            <w:tcW w:w="3686" w:type="dxa"/>
          </w:tcPr>
          <w:p w:rsidR="00BE4E12" w:rsidRDefault="00BE4E12" w:rsidP="00BE4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для детей с ЗПР</w:t>
            </w:r>
          </w:p>
        </w:tc>
        <w:tc>
          <w:tcPr>
            <w:tcW w:w="2268" w:type="dxa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BE4E12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E1" w:rsidTr="00381F42">
        <w:trPr>
          <w:trHeight w:val="302"/>
        </w:trPr>
        <w:tc>
          <w:tcPr>
            <w:tcW w:w="3686" w:type="dxa"/>
          </w:tcPr>
          <w:p w:rsidR="00AD52E1" w:rsidRDefault="00AD52E1" w:rsidP="00BE4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для детей с НОДА</w:t>
            </w:r>
          </w:p>
        </w:tc>
        <w:tc>
          <w:tcPr>
            <w:tcW w:w="2268" w:type="dxa"/>
          </w:tcPr>
          <w:p w:rsidR="00AD52E1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52E1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D52E1" w:rsidRDefault="00AD52E1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03A1" w:rsidRDefault="00BE4E12" w:rsidP="00381F42">
      <w:pPr>
        <w:pStyle w:val="a3"/>
        <w:numPr>
          <w:ilvl w:val="2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посещают группы </w:t>
      </w:r>
      <w:r w:rsidR="00AD52E1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81F42" w:rsidRPr="00381F42" w:rsidRDefault="00381F42" w:rsidP="00381F42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2162" w:rsidRPr="00F52864" w:rsidRDefault="00C72162" w:rsidP="00AD52E1">
      <w:pPr>
        <w:spacing w:after="0" w:line="312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64">
        <w:rPr>
          <w:rFonts w:ascii="Times New Roman" w:hAnsi="Times New Roman" w:cs="Times New Roman"/>
          <w:b/>
          <w:sz w:val="24"/>
          <w:szCs w:val="24"/>
        </w:rPr>
        <w:t>Управление инклюзивным образованием</w:t>
      </w:r>
      <w:r w:rsidR="00AD52E1">
        <w:rPr>
          <w:rFonts w:ascii="Times New Roman" w:hAnsi="Times New Roman" w:cs="Times New Roman"/>
          <w:b/>
          <w:sz w:val="24"/>
          <w:szCs w:val="24"/>
        </w:rPr>
        <w:t xml:space="preserve"> в МКДОУ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7F0D" w:rsidRPr="00AD52E1" w:rsidRDefault="00C72162" w:rsidP="00AD52E1">
      <w:pPr>
        <w:spacing w:before="100" w:beforeAutospacing="1" w:after="100" w:afterAutospacing="1" w:line="3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DE">
        <w:rPr>
          <w:rFonts w:ascii="Times New Roman" w:hAnsi="Times New Roman" w:cs="Times New Roman"/>
          <w:sz w:val="24"/>
          <w:szCs w:val="24"/>
        </w:rPr>
        <w:t xml:space="preserve">Процесс инклюзивного образования начинается с </w:t>
      </w:r>
      <w:r w:rsidR="00AD52E1">
        <w:rPr>
          <w:rFonts w:ascii="Times New Roman" w:hAnsi="Times New Roman" w:cs="Times New Roman"/>
          <w:sz w:val="24"/>
          <w:szCs w:val="24"/>
        </w:rPr>
        <w:t>момента поступления ребенка в МКДОУ</w:t>
      </w:r>
      <w:r w:rsidRPr="00446ADE">
        <w:rPr>
          <w:rFonts w:ascii="Times New Roman" w:hAnsi="Times New Roman" w:cs="Times New Roman"/>
          <w:sz w:val="24"/>
          <w:szCs w:val="24"/>
        </w:rPr>
        <w:t>. На первоначальном этапе ребенок диагностируется специалистами, включенными в образовательный процесс.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64">
        <w:rPr>
          <w:rFonts w:ascii="Times New Roman" w:hAnsi="Times New Roman" w:cs="Times New Roman"/>
          <w:sz w:val="24"/>
          <w:szCs w:val="24"/>
        </w:rPr>
        <w:t>Для проведения психолого-педагогической оценки развития ребенка и определения механизмов и конкретных способов создания специальных условий через реализацию адаптированны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286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2864">
        <w:rPr>
          <w:rFonts w:ascii="Times New Roman" w:hAnsi="Times New Roman" w:cs="Times New Roman"/>
          <w:sz w:val="24"/>
          <w:szCs w:val="24"/>
        </w:rPr>
        <w:t xml:space="preserve"> программ, а также оценки результативности выбранных методов и технологий помощи ребенку,  динамики развития</w:t>
      </w:r>
      <w:r w:rsidR="00AD52E1">
        <w:rPr>
          <w:rFonts w:ascii="Times New Roman" w:hAnsi="Times New Roman" w:cs="Times New Roman"/>
          <w:sz w:val="24"/>
          <w:szCs w:val="24"/>
        </w:rPr>
        <w:t xml:space="preserve"> ребенка создан психолого-педагогический консилиум (П</w:t>
      </w:r>
      <w:r w:rsidRPr="00F52864">
        <w:rPr>
          <w:rFonts w:ascii="Times New Roman" w:hAnsi="Times New Roman" w:cs="Times New Roman"/>
          <w:sz w:val="24"/>
          <w:szCs w:val="24"/>
        </w:rPr>
        <w:t>Пк).</w:t>
      </w:r>
    </w:p>
    <w:p w:rsidR="00FF2779" w:rsidRDefault="00FF2779" w:rsidP="00C721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162" w:rsidRPr="00D717EB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528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407217">
        <w:rPr>
          <w:rFonts w:ascii="Times New Roman" w:hAnsi="Times New Roman" w:cs="Times New Roman"/>
          <w:i/>
          <w:sz w:val="24"/>
          <w:szCs w:val="24"/>
        </w:rPr>
        <w:t>Задачами деятельности консилиума являются:</w:t>
      </w:r>
    </w:p>
    <w:p w:rsidR="00407217" w:rsidRPr="00407217" w:rsidRDefault="00407217" w:rsidP="004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217">
        <w:rPr>
          <w:rFonts w:ascii="Times New Roman" w:hAnsi="Times New Roman" w:cs="Times New Roman"/>
          <w:sz w:val="24"/>
          <w:szCs w:val="24"/>
        </w:rPr>
        <w:t xml:space="preserve">выявление  трудностей в 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407217" w:rsidRPr="00407217" w:rsidRDefault="00407217" w:rsidP="004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217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407217" w:rsidRPr="00407217" w:rsidRDefault="00407217" w:rsidP="004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217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217">
        <w:rPr>
          <w:rFonts w:ascii="Times New Roman" w:hAnsi="Times New Roman" w:cs="Times New Roman"/>
          <w:sz w:val="24"/>
          <w:szCs w:val="24"/>
        </w:rPr>
        <w:t>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07217" w:rsidRPr="00407217" w:rsidRDefault="00407217" w:rsidP="0040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7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217">
        <w:rPr>
          <w:rFonts w:ascii="Times New Roman" w:hAnsi="Times New Roman" w:cs="Times New Roman"/>
          <w:sz w:val="24"/>
          <w:szCs w:val="24"/>
        </w:rPr>
        <w:t xml:space="preserve"> выполнением рекомендаций ППк.</w:t>
      </w:r>
    </w:p>
    <w:p w:rsidR="00C72162" w:rsidRDefault="00C72162" w:rsidP="00C72162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7217" w:rsidRPr="00407217" w:rsidRDefault="00407217" w:rsidP="004072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217">
        <w:rPr>
          <w:rFonts w:ascii="Times New Roman" w:hAnsi="Times New Roman" w:cs="Times New Roman"/>
          <w:i/>
          <w:sz w:val="24"/>
          <w:szCs w:val="24"/>
        </w:rPr>
        <w:t xml:space="preserve">План работы </w:t>
      </w:r>
    </w:p>
    <w:p w:rsidR="00407217" w:rsidRDefault="001676A3" w:rsidP="001C56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07217" w:rsidRPr="00407217">
        <w:rPr>
          <w:rFonts w:ascii="Times New Roman" w:hAnsi="Times New Roman" w:cs="Times New Roman"/>
          <w:i/>
          <w:sz w:val="24"/>
          <w:szCs w:val="24"/>
        </w:rPr>
        <w:t>сихолого-Педагогического консилиума МКДОУ на 2019/2020 учебный год</w:t>
      </w:r>
    </w:p>
    <w:p w:rsidR="001C5681" w:rsidRDefault="001C5681" w:rsidP="001C56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273"/>
        <w:gridCol w:w="7229"/>
      </w:tblGrid>
      <w:tr w:rsidR="00407217" w:rsidRPr="00407217" w:rsidTr="00DE0599">
        <w:trPr>
          <w:trHeight w:val="309"/>
        </w:trPr>
        <w:tc>
          <w:tcPr>
            <w:tcW w:w="2096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273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229" w:type="dxa"/>
            <w:shd w:val="clear" w:color="auto" w:fill="auto"/>
          </w:tcPr>
          <w:p w:rsidR="00407217" w:rsidRPr="00407217" w:rsidRDefault="00407217" w:rsidP="004072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407217" w:rsidRPr="00407217" w:rsidTr="00DE0599">
        <w:trPr>
          <w:trHeight w:val="309"/>
        </w:trPr>
        <w:tc>
          <w:tcPr>
            <w:tcW w:w="2096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73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07217" w:rsidRPr="00407217" w:rsidRDefault="00407217" w:rsidP="004072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на год. Анализ педагогического мониторинга и первичной психологической диагностики готовности к школе и логопедического мониторинга.</w:t>
            </w:r>
          </w:p>
          <w:p w:rsidR="00407217" w:rsidRPr="00407217" w:rsidRDefault="00407217" w:rsidP="004072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первичных документов: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заявление о согласии родителей на обследование ребенка.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оформ</w:t>
            </w:r>
            <w:r w:rsidR="001676A3">
              <w:rPr>
                <w:rFonts w:ascii="Times New Roman" w:eastAsia="Calibri" w:hAnsi="Times New Roman" w:cs="Times New Roman"/>
                <w:sz w:val="24"/>
                <w:szCs w:val="24"/>
              </w:rPr>
              <w:t>ление журнала записи детей на П</w:t>
            </w: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Пк.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67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заседаний П</w:t>
            </w: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</w:tr>
      <w:tr w:rsidR="00407217" w:rsidRPr="00407217" w:rsidTr="00DE0599">
        <w:trPr>
          <w:cantSplit/>
          <w:trHeight w:val="2910"/>
        </w:trPr>
        <w:tc>
          <w:tcPr>
            <w:tcW w:w="2096" w:type="dxa"/>
            <w:shd w:val="clear" w:color="auto" w:fill="auto"/>
          </w:tcPr>
          <w:p w:rsidR="00407217" w:rsidRPr="00407217" w:rsidRDefault="00407217" w:rsidP="004072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Первичный </w:t>
            </w:r>
          </w:p>
        </w:tc>
        <w:tc>
          <w:tcPr>
            <w:tcW w:w="1273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shd w:val="clear" w:color="auto" w:fill="auto"/>
          </w:tcPr>
          <w:p w:rsidR="00407217" w:rsidRPr="00407217" w:rsidRDefault="00407217" w:rsidP="0040721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представленных документов: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представление и заключение (учитель-логопед;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Психолого-педагогическая характеристика (ответственный педагог-психолог);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Педагогическая характеристика (ответственные воспитатели групп)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коллегиального заключения.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рекомендаций с учетом индивидуальных возможностей и особенностей ребенка.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- Выработка согласованных решений по созданию оптимальных условий для развития и обучения детей</w:t>
            </w:r>
          </w:p>
        </w:tc>
      </w:tr>
      <w:tr w:rsidR="00407217" w:rsidRPr="00407217" w:rsidTr="00DE0599">
        <w:trPr>
          <w:cantSplit/>
          <w:trHeight w:val="982"/>
        </w:trPr>
        <w:tc>
          <w:tcPr>
            <w:tcW w:w="2096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3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оценка состояния детей. 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407217" w:rsidRPr="00407217" w:rsidTr="00DE0599">
        <w:trPr>
          <w:cantSplit/>
          <w:trHeight w:val="1303"/>
        </w:trPr>
        <w:tc>
          <w:tcPr>
            <w:tcW w:w="2096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273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229" w:type="dxa"/>
            <w:shd w:val="clear" w:color="auto" w:fill="auto"/>
          </w:tcPr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итоговых документов (результатов итоговой диагностики), представленных логопедом, педагогом-психологом, воспитателями групп. </w:t>
            </w:r>
          </w:p>
          <w:p w:rsidR="00407217" w:rsidRPr="00407217" w:rsidRDefault="00407217" w:rsidP="00407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407217" w:rsidRPr="00407217" w:rsidRDefault="00407217" w:rsidP="001C56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07217">
        <w:rPr>
          <w:rFonts w:ascii="Times New Roman" w:eastAsia="Calibri" w:hAnsi="Times New Roman" w:cs="Times New Roman"/>
          <w:sz w:val="24"/>
          <w:szCs w:val="24"/>
        </w:rPr>
        <w:t>Возможно пров</w:t>
      </w:r>
      <w:r w:rsidR="001676A3">
        <w:rPr>
          <w:rFonts w:ascii="Times New Roman" w:eastAsia="Calibri" w:hAnsi="Times New Roman" w:cs="Times New Roman"/>
          <w:sz w:val="24"/>
          <w:szCs w:val="24"/>
        </w:rPr>
        <w:t>едение внеочередных заседаний П</w:t>
      </w:r>
      <w:r w:rsidRPr="00407217">
        <w:rPr>
          <w:rFonts w:ascii="Times New Roman" w:eastAsia="Calibri" w:hAnsi="Times New Roman" w:cs="Times New Roman"/>
          <w:sz w:val="24"/>
          <w:szCs w:val="24"/>
        </w:rPr>
        <w:t>Пк.</w:t>
      </w:r>
    </w:p>
    <w:p w:rsidR="00FE0620" w:rsidRDefault="00FE0620" w:rsidP="00FE0620">
      <w:pPr>
        <w:spacing w:after="0" w:line="312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620" w:rsidRDefault="00E738E7" w:rsidP="00FE0620">
      <w:pPr>
        <w:spacing w:after="0" w:line="3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На основании утвержденн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738E7">
        <w:rPr>
          <w:rFonts w:ascii="Times New Roman" w:hAnsi="Times New Roman" w:cs="Times New Roman"/>
          <w:sz w:val="24"/>
          <w:szCs w:val="24"/>
        </w:rPr>
        <w:t xml:space="preserve"> руководителем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38E7">
        <w:rPr>
          <w:rFonts w:ascii="Times New Roman" w:hAnsi="Times New Roman" w:cs="Times New Roman"/>
          <w:sz w:val="24"/>
          <w:szCs w:val="24"/>
        </w:rPr>
        <w:t xml:space="preserve"> и </w:t>
      </w:r>
      <w:r w:rsidR="00407217">
        <w:rPr>
          <w:rFonts w:ascii="Times New Roman" w:hAnsi="Times New Roman" w:cs="Times New Roman"/>
          <w:sz w:val="24"/>
          <w:szCs w:val="24"/>
        </w:rPr>
        <w:t>годового плана</w:t>
      </w:r>
      <w:r w:rsidRPr="00E73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717EB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FE0620">
        <w:rPr>
          <w:rFonts w:ascii="Times New Roman" w:hAnsi="Times New Roman" w:cs="Times New Roman"/>
          <w:sz w:val="24"/>
          <w:szCs w:val="24"/>
        </w:rPr>
        <w:t>:</w:t>
      </w:r>
    </w:p>
    <w:p w:rsidR="00E738E7" w:rsidRDefault="00E738E7" w:rsidP="00E738E7">
      <w:pPr>
        <w:pStyle w:val="a3"/>
        <w:numPr>
          <w:ilvl w:val="0"/>
          <w:numId w:val="9"/>
        </w:numPr>
        <w:tabs>
          <w:tab w:val="left" w:pos="1134"/>
        </w:tabs>
        <w:spacing w:after="0" w:line="312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17EB">
        <w:rPr>
          <w:rFonts w:ascii="Times New Roman" w:hAnsi="Times New Roman" w:cs="Times New Roman"/>
          <w:sz w:val="24"/>
          <w:szCs w:val="24"/>
        </w:rPr>
        <w:t xml:space="preserve">онсультативный </w:t>
      </w:r>
      <w:r w:rsidR="00FE0620" w:rsidRPr="00E738E7">
        <w:rPr>
          <w:rFonts w:ascii="Times New Roman" w:hAnsi="Times New Roman" w:cs="Times New Roman"/>
          <w:sz w:val="24"/>
          <w:szCs w:val="24"/>
        </w:rPr>
        <w:t>пункт для семей, воспитывающих детей дошкольного возраста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8E7" w:rsidRPr="00E738E7" w:rsidRDefault="00D717EB" w:rsidP="00E738E7">
      <w:pPr>
        <w:pStyle w:val="a3"/>
        <w:numPr>
          <w:ilvl w:val="0"/>
          <w:numId w:val="9"/>
        </w:numPr>
        <w:tabs>
          <w:tab w:val="left" w:pos="1134"/>
        </w:tabs>
        <w:spacing w:after="0" w:line="312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«Гармония».</w:t>
      </w:r>
    </w:p>
    <w:p w:rsidR="00FE0620" w:rsidRPr="00E738E7" w:rsidRDefault="00FE0620" w:rsidP="00E738E7">
      <w:pPr>
        <w:tabs>
          <w:tab w:val="left" w:pos="1134"/>
        </w:tabs>
        <w:spacing w:after="0" w:line="3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lastRenderedPageBreak/>
        <w:t>Основно</w:t>
      </w:r>
      <w:r w:rsidR="00AF4004">
        <w:rPr>
          <w:rFonts w:ascii="Times New Roman" w:hAnsi="Times New Roman" w:cs="Times New Roman"/>
          <w:sz w:val="24"/>
          <w:szCs w:val="24"/>
        </w:rPr>
        <w:t>й целью деятельности консультативн</w:t>
      </w:r>
      <w:r w:rsidRPr="00E738E7">
        <w:rPr>
          <w:rFonts w:ascii="Times New Roman" w:hAnsi="Times New Roman" w:cs="Times New Roman"/>
          <w:sz w:val="24"/>
          <w:szCs w:val="24"/>
        </w:rPr>
        <w:t>ого пункта является организованная психолого-педагогическая поддержка семьи, имеющих детей в возра</w:t>
      </w:r>
      <w:r w:rsidR="00AF4004">
        <w:rPr>
          <w:rFonts w:ascii="Times New Roman" w:hAnsi="Times New Roman" w:cs="Times New Roman"/>
          <w:sz w:val="24"/>
          <w:szCs w:val="24"/>
        </w:rPr>
        <w:t xml:space="preserve">сте от 2-х месяцев до 8 лет. </w:t>
      </w:r>
      <w:r w:rsidRPr="00E738E7">
        <w:rPr>
          <w:rFonts w:ascii="Times New Roman" w:hAnsi="Times New Roman" w:cs="Times New Roman"/>
          <w:sz w:val="24"/>
          <w:szCs w:val="24"/>
        </w:rPr>
        <w:t>В том числе детей с ограниченными возможностями здоровья через подбор адекватных способов взаимодействия с ребенком.</w:t>
      </w:r>
    </w:p>
    <w:p w:rsidR="00FE0620" w:rsidRDefault="001676A3" w:rsidP="00E738E7">
      <w:pPr>
        <w:spacing w:after="0" w:line="3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семейного</w:t>
      </w:r>
      <w:r w:rsidR="00AF4004">
        <w:rPr>
          <w:rFonts w:ascii="Times New Roman" w:hAnsi="Times New Roman" w:cs="Times New Roman"/>
          <w:sz w:val="24"/>
          <w:szCs w:val="24"/>
        </w:rPr>
        <w:t xml:space="preserve"> клуба «Гармония» -</w:t>
      </w:r>
      <w:r w:rsidR="00E73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</w:t>
      </w:r>
      <w:r w:rsidR="00447C1D">
        <w:rPr>
          <w:rFonts w:ascii="Times New Roman" w:hAnsi="Times New Roman" w:cs="Times New Roman"/>
          <w:sz w:val="24"/>
          <w:szCs w:val="24"/>
        </w:rPr>
        <w:t xml:space="preserve"> </w:t>
      </w:r>
      <w:r w:rsidR="00AF4004">
        <w:rPr>
          <w:rFonts w:ascii="Times New Roman" w:hAnsi="Times New Roman" w:cs="Times New Roman"/>
          <w:sz w:val="24"/>
          <w:szCs w:val="24"/>
        </w:rPr>
        <w:t xml:space="preserve">родителей, </w:t>
      </w:r>
      <w:proofErr w:type="gramStart"/>
      <w:r w:rsidR="00AF4004" w:rsidRPr="0040721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AF4004" w:rsidRPr="0040721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F4004">
        <w:rPr>
          <w:rFonts w:ascii="Times New Roman" w:hAnsi="Times New Roman" w:cs="Times New Roman"/>
          <w:sz w:val="24"/>
          <w:szCs w:val="24"/>
        </w:rPr>
        <w:t xml:space="preserve"> детей с ОВЗ,</w:t>
      </w:r>
      <w:r w:rsidR="00E738E7">
        <w:rPr>
          <w:rFonts w:ascii="Times New Roman" w:hAnsi="Times New Roman" w:cs="Times New Roman"/>
          <w:sz w:val="24"/>
          <w:szCs w:val="24"/>
        </w:rPr>
        <w:t xml:space="preserve"> </w:t>
      </w:r>
      <w:r w:rsidR="00AF4004">
        <w:rPr>
          <w:rFonts w:ascii="Times New Roman" w:hAnsi="Times New Roman" w:cs="Times New Roman"/>
          <w:sz w:val="24"/>
          <w:szCs w:val="24"/>
        </w:rPr>
        <w:t>психолого-педагогической компетентности.</w:t>
      </w:r>
    </w:p>
    <w:p w:rsidR="00447C1D" w:rsidRDefault="00447C1D" w:rsidP="00447C1D">
      <w:pPr>
        <w:spacing w:after="0" w:line="312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C1D" w:rsidRPr="00447C1D" w:rsidRDefault="00447C1D" w:rsidP="00447C1D">
      <w:pPr>
        <w:spacing w:after="0" w:line="312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62">
        <w:rPr>
          <w:rFonts w:ascii="Times New Roman" w:hAnsi="Times New Roman" w:cs="Times New Roman"/>
          <w:i/>
          <w:sz w:val="24"/>
          <w:szCs w:val="24"/>
        </w:rPr>
        <w:t>Межведомственное взаимодействие:</w:t>
      </w:r>
    </w:p>
    <w:p w:rsidR="00447C1D" w:rsidRDefault="00447C1D" w:rsidP="0044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В целях создания комплекса психолого-педагогических и медико-соц</w:t>
      </w:r>
      <w:r>
        <w:rPr>
          <w:rFonts w:ascii="Times New Roman" w:hAnsi="Times New Roman" w:cs="Times New Roman"/>
          <w:sz w:val="24"/>
          <w:szCs w:val="24"/>
        </w:rPr>
        <w:t>иальных условий, способствующих</w:t>
      </w:r>
      <w:r w:rsidRPr="00A07BB6">
        <w:rPr>
          <w:rFonts w:ascii="Times New Roman" w:hAnsi="Times New Roman" w:cs="Times New Roman"/>
          <w:sz w:val="24"/>
          <w:szCs w:val="24"/>
        </w:rPr>
        <w:t xml:space="preserve"> успешной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детей с ОВЗ</w:t>
      </w:r>
      <w:r w:rsidRPr="00A07BB6">
        <w:rPr>
          <w:rFonts w:ascii="Times New Roman" w:hAnsi="Times New Roman" w:cs="Times New Roman"/>
          <w:sz w:val="24"/>
          <w:szCs w:val="24"/>
        </w:rPr>
        <w:t xml:space="preserve"> в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BB6">
        <w:rPr>
          <w:rFonts w:ascii="Times New Roman" w:hAnsi="Times New Roman" w:cs="Times New Roman"/>
          <w:sz w:val="24"/>
          <w:szCs w:val="24"/>
        </w:rPr>
        <w:t xml:space="preserve"> детским садом осуществляется взаимодействие с организациями и учреждениями других ведомств на договорной основе.</w:t>
      </w:r>
    </w:p>
    <w:p w:rsidR="00447C1D" w:rsidRPr="00C72162" w:rsidRDefault="00447C1D" w:rsidP="00447C1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162">
        <w:rPr>
          <w:rFonts w:ascii="Times New Roman" w:hAnsi="Times New Roman" w:cs="Times New Roman"/>
          <w:sz w:val="24"/>
          <w:szCs w:val="24"/>
          <w:u w:val="single"/>
        </w:rPr>
        <w:t>Организации-партнеры:</w:t>
      </w:r>
    </w:p>
    <w:p w:rsidR="00447C1D" w:rsidRDefault="009D32BC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</w:t>
      </w:r>
      <w:r w:rsidR="00447C1D" w:rsidRPr="007157E7">
        <w:rPr>
          <w:rFonts w:ascii="Times New Roman" w:hAnsi="Times New Roman" w:cs="Times New Roman"/>
          <w:sz w:val="24"/>
          <w:szCs w:val="24"/>
        </w:rPr>
        <w:t xml:space="preserve"> «Краевой центр </w:t>
      </w:r>
      <w:proofErr w:type="spellStart"/>
      <w:r w:rsidR="00447C1D" w:rsidRPr="007157E7">
        <w:rPr>
          <w:rFonts w:ascii="Times New Roman" w:hAnsi="Times New Roman" w:cs="Times New Roman"/>
          <w:sz w:val="24"/>
          <w:szCs w:val="24"/>
        </w:rPr>
        <w:t>психолого-ме</w:t>
      </w:r>
      <w:r w:rsidR="00AF4004">
        <w:rPr>
          <w:rFonts w:ascii="Times New Roman" w:hAnsi="Times New Roman" w:cs="Times New Roman"/>
          <w:sz w:val="24"/>
          <w:szCs w:val="24"/>
        </w:rPr>
        <w:t>дико-социального</w:t>
      </w:r>
      <w:proofErr w:type="spellEnd"/>
      <w:r w:rsidR="00AF4004">
        <w:rPr>
          <w:rFonts w:ascii="Times New Roman" w:hAnsi="Times New Roman" w:cs="Times New Roman"/>
          <w:sz w:val="24"/>
          <w:szCs w:val="24"/>
        </w:rPr>
        <w:t xml:space="preserve"> сопровождения»;</w:t>
      </w:r>
    </w:p>
    <w:p w:rsidR="009D32BC" w:rsidRDefault="009D32BC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 Богучанского района;</w:t>
      </w:r>
    </w:p>
    <w:p w:rsidR="004951BF" w:rsidRPr="007157E7" w:rsidRDefault="003C3AE8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«Комплексный центр социального обслуживания населения</w:t>
      </w:r>
      <w:r w:rsidR="00BC6EEE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7C1D" w:rsidRPr="007157E7" w:rsidRDefault="002F57A3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7">
        <w:rPr>
          <w:rFonts w:ascii="Times New Roman" w:hAnsi="Times New Roman" w:cs="Times New Roman"/>
          <w:sz w:val="24"/>
          <w:szCs w:val="24"/>
        </w:rPr>
        <w:fldChar w:fldCharType="begin"/>
      </w:r>
      <w:r w:rsidR="00447C1D" w:rsidRPr="007157E7">
        <w:rPr>
          <w:rFonts w:ascii="Times New Roman" w:hAnsi="Times New Roman" w:cs="Times New Roman"/>
          <w:sz w:val="24"/>
          <w:szCs w:val="24"/>
        </w:rPr>
        <w:instrText xml:space="preserve"> HYPERLINK "http://yandex.ru/clck/jsredir?bu=2ddc&amp;from=yandex.ru%3Bsearch%2F%3Bweb%3B%3B&amp;text=&amp;etext=2165.Kt-0zBfryjyucJOGoUUJGCPuzYtV0tr_mb7bgMqtDtfTR78d0TVu5uGZqr3lL5sr78p6k1qPTmPuHVKwxYT5ZQ.7da4acd64507fd82c6326d0066448a6a7ec9aa04&amp;uuid=&amp;state=PEtFfuTeVD5kpHnK9lio9dFa2ePbDzX7kPpTCH_rtQkH2bBEi5M--bO-cYhaTVRUybkq5bCQtn6JVk60aPrx4khDLPAEn9-o&amp;&amp;cst=AiuY0DBWFJ5fN_r-AEszk4PP5b-5cr7h6JqteXklC82o4xKKLY4pJ6eGCFf6TxAkuO4C5r9YsMa2AYTeAxnZ93FnB1eAYVUK7W0QHyREf1X0VSlWq0wzcM3eiEnIi0Gz9eKesU3Lqyq-zouoKMwLT22EMsewNg9DB1JHcpFfBOmwQQtqbDvs_mWlipnXlw8oMbpuBMepF8GGXPH2VllPVt2ywBS7FMVuQndvn9QfJsG14prNBP3v3evzP0kt2Q0gMFpyjZdr2kFYSnnumHfki9Z-H4qWPp05T7teBXVSKf9y5xixTsN1IHtxka1rbKBrcEikSaY1FUl3D5NEtGtxF5AZmZE1RtJnL4rfpqO9CNnY18o_Z9mRVQ,,&amp;data=UlNrNmk5WktYejY4cHFySjRXSWhXRjhSYlR6eVFKZVI3cUJVNENsVGhLYURncU5vRURVa3ZWRkhkNFVyVmJCTmhtcUlLd25DSHUtUHUwaVRlbm8xdHlYXzRzR2VlVW9IejduUWg5VlZHaEVldkdsMUZMTVFvZzByRmFVX2hGQ3ZkQjFWajh0Mnp4VDJEMi1xd1dxdHphQV9SV0pDSmJIb2YtU3ZXUGZUTDJJdnBaZ3lLQVdnMnRsY1VQNWluSHJQaG5JaS1fUUl5YjlPY1RTNGZNMWFIZU9zakl2TF9jdFZSYzJQS2xWeEFGelAzU2lveVZSaDhtY2o2S0VmSW9yTQ,,&amp;sign=76285145eebd4fb96ac24efb1f5a46dc&amp;keyno=0&amp;b64e=2&amp;ref=orjY4mGPRjk5boDnW0uvlrrd71vZw9kpjly_ySFdX80,&amp;l10n=ru&amp;cts=1558955933974" \t "_blank" </w:instrText>
      </w:r>
      <w:r w:rsidRPr="007157E7">
        <w:rPr>
          <w:rFonts w:ascii="Times New Roman" w:hAnsi="Times New Roman" w:cs="Times New Roman"/>
          <w:sz w:val="24"/>
          <w:szCs w:val="24"/>
        </w:rPr>
        <w:fldChar w:fldCharType="separate"/>
      </w:r>
      <w:r w:rsidR="00447C1D" w:rsidRPr="007157E7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AF4004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="00AF4004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447C1D" w:rsidRPr="007157E7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447C1D">
        <w:rPr>
          <w:rFonts w:ascii="Times New Roman" w:hAnsi="Times New Roman" w:cs="Times New Roman"/>
          <w:sz w:val="24"/>
          <w:szCs w:val="24"/>
        </w:rPr>
        <w:t>;</w:t>
      </w:r>
    </w:p>
    <w:p w:rsidR="009D32BC" w:rsidRDefault="002F57A3" w:rsidP="009D32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7">
        <w:rPr>
          <w:rFonts w:ascii="Times New Roman" w:hAnsi="Times New Roman" w:cs="Times New Roman"/>
          <w:sz w:val="24"/>
          <w:szCs w:val="24"/>
        </w:rPr>
        <w:fldChar w:fldCharType="end"/>
      </w:r>
      <w:r w:rsidR="009D32BC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="009D32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32BC">
        <w:rPr>
          <w:rFonts w:ascii="Times New Roman" w:hAnsi="Times New Roman" w:cs="Times New Roman"/>
          <w:sz w:val="24"/>
          <w:szCs w:val="24"/>
        </w:rPr>
        <w:t xml:space="preserve"> «</w:t>
      </w:r>
      <w:r w:rsidR="00447C1D" w:rsidRPr="004E666E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F5CA9">
        <w:rPr>
          <w:rFonts w:ascii="Times New Roman" w:hAnsi="Times New Roman" w:cs="Times New Roman"/>
          <w:sz w:val="24"/>
          <w:szCs w:val="24"/>
        </w:rPr>
        <w:t>семь</w:t>
      </w:r>
      <w:r w:rsidR="009D32BC">
        <w:rPr>
          <w:rFonts w:ascii="Times New Roman" w:hAnsi="Times New Roman" w:cs="Times New Roman"/>
          <w:sz w:val="24"/>
          <w:szCs w:val="24"/>
        </w:rPr>
        <w:t>и</w:t>
      </w:r>
      <w:r w:rsidR="00BF5CA9">
        <w:rPr>
          <w:rFonts w:ascii="Times New Roman" w:hAnsi="Times New Roman" w:cs="Times New Roman"/>
          <w:sz w:val="24"/>
          <w:szCs w:val="24"/>
        </w:rPr>
        <w:t xml:space="preserve"> </w:t>
      </w:r>
      <w:r w:rsidR="009D32BC">
        <w:rPr>
          <w:rFonts w:ascii="Times New Roman" w:hAnsi="Times New Roman" w:cs="Times New Roman"/>
          <w:sz w:val="24"/>
          <w:szCs w:val="24"/>
        </w:rPr>
        <w:t>«Богучанский»</w:t>
      </w:r>
      <w:r w:rsidR="00BF5CA9">
        <w:rPr>
          <w:rFonts w:ascii="Times New Roman" w:hAnsi="Times New Roman" w:cs="Times New Roman"/>
          <w:sz w:val="24"/>
          <w:szCs w:val="24"/>
        </w:rPr>
        <w:t>;</w:t>
      </w:r>
    </w:p>
    <w:p w:rsidR="00983D72" w:rsidRDefault="009D32BC" w:rsidP="00FF27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</w:t>
      </w:r>
      <w:r w:rsidRPr="009D32BC">
        <w:rPr>
          <w:rFonts w:ascii="Times New Roman" w:hAnsi="Times New Roman" w:cs="Times New Roman"/>
          <w:sz w:val="24"/>
          <w:szCs w:val="24"/>
        </w:rPr>
        <w:t>иблиотека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779" w:rsidRPr="00FF2779" w:rsidRDefault="00FF2779" w:rsidP="00FF2779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72162" w:rsidRPr="00447C1D" w:rsidRDefault="00447C1D" w:rsidP="003A4C8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C1D">
        <w:rPr>
          <w:rFonts w:ascii="Times New Roman" w:eastAsia="Calibri" w:hAnsi="Times New Roman" w:cs="Times New Roman"/>
          <w:b/>
          <w:bCs/>
          <w:sz w:val="24"/>
          <w:szCs w:val="24"/>
        </w:rPr>
        <w:t>Уровень управления образовательной организации</w:t>
      </w:r>
    </w:p>
    <w:p w:rsidR="00447C1D" w:rsidRPr="00447C1D" w:rsidRDefault="00447C1D" w:rsidP="00447C1D">
      <w:pPr>
        <w:pStyle w:val="ac"/>
        <w:ind w:left="0" w:firstLine="720"/>
        <w:rPr>
          <w:rFonts w:eastAsiaTheme="minorHAnsi"/>
          <w:sz w:val="24"/>
          <w:szCs w:val="24"/>
          <w:lang w:val="ru-RU"/>
        </w:rPr>
      </w:pPr>
      <w:r w:rsidRPr="00447C1D">
        <w:rPr>
          <w:rFonts w:eastAsiaTheme="minorHAnsi"/>
          <w:sz w:val="24"/>
          <w:szCs w:val="24"/>
          <w:lang w:val="ru-RU"/>
        </w:rPr>
        <w:t xml:space="preserve">Образовательный процесс </w:t>
      </w:r>
      <w:r>
        <w:rPr>
          <w:rFonts w:eastAsiaTheme="minorHAnsi"/>
          <w:sz w:val="24"/>
          <w:szCs w:val="24"/>
          <w:lang w:val="ru-RU"/>
        </w:rPr>
        <w:t xml:space="preserve">в </w:t>
      </w:r>
      <w:r w:rsidR="003A4C86">
        <w:rPr>
          <w:rFonts w:eastAsiaTheme="minorHAnsi"/>
          <w:sz w:val="24"/>
          <w:szCs w:val="24"/>
          <w:lang w:val="ru-RU"/>
        </w:rPr>
        <w:t>МКДОУ</w:t>
      </w:r>
      <w:r>
        <w:rPr>
          <w:rFonts w:eastAsiaTheme="minorHAnsi"/>
          <w:sz w:val="24"/>
          <w:szCs w:val="24"/>
          <w:lang w:val="ru-RU"/>
        </w:rPr>
        <w:t xml:space="preserve"> осуществляется</w:t>
      </w:r>
      <w:r w:rsidRPr="00447C1D">
        <w:rPr>
          <w:rFonts w:eastAsiaTheme="minorHAnsi"/>
          <w:sz w:val="24"/>
          <w:szCs w:val="24"/>
          <w:lang w:val="ru-RU"/>
        </w:rPr>
        <w:t xml:space="preserve"> на основе реализации Основной 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447C1D">
        <w:rPr>
          <w:rFonts w:eastAsiaTheme="minorHAnsi"/>
          <w:sz w:val="24"/>
          <w:szCs w:val="24"/>
          <w:lang w:val="ru-RU"/>
        </w:rPr>
        <w:t xml:space="preserve">образовательной программы дошкольного образования </w:t>
      </w:r>
      <w:r w:rsidR="00D46AC8">
        <w:rPr>
          <w:rFonts w:eastAsiaTheme="minorHAnsi"/>
          <w:sz w:val="24"/>
          <w:szCs w:val="24"/>
          <w:lang w:val="ru-RU"/>
        </w:rPr>
        <w:t>МКДОУ</w:t>
      </w:r>
      <w:r>
        <w:rPr>
          <w:rFonts w:eastAsiaTheme="minorHAnsi"/>
          <w:sz w:val="24"/>
          <w:szCs w:val="24"/>
          <w:lang w:val="ru-RU"/>
        </w:rPr>
        <w:t xml:space="preserve"> и</w:t>
      </w:r>
      <w:r w:rsidRPr="00447C1D">
        <w:rPr>
          <w:rFonts w:eastAsiaTheme="minorHAnsi"/>
          <w:sz w:val="24"/>
          <w:szCs w:val="24"/>
          <w:lang w:val="ru-RU"/>
        </w:rPr>
        <w:t xml:space="preserve"> адаптированн</w:t>
      </w:r>
      <w:r>
        <w:rPr>
          <w:rFonts w:eastAsiaTheme="minorHAnsi"/>
          <w:sz w:val="24"/>
          <w:szCs w:val="24"/>
          <w:lang w:val="ru-RU"/>
        </w:rPr>
        <w:t>ых</w:t>
      </w:r>
      <w:r w:rsidRPr="00447C1D">
        <w:rPr>
          <w:rFonts w:eastAsiaTheme="minorHAnsi"/>
          <w:sz w:val="24"/>
          <w:szCs w:val="24"/>
          <w:lang w:val="ru-RU"/>
        </w:rPr>
        <w:t xml:space="preserve"> образовательн</w:t>
      </w:r>
      <w:r>
        <w:rPr>
          <w:rFonts w:eastAsiaTheme="minorHAnsi"/>
          <w:sz w:val="24"/>
          <w:szCs w:val="24"/>
          <w:lang w:val="ru-RU"/>
        </w:rPr>
        <w:t>ых</w:t>
      </w:r>
      <w:r w:rsidRPr="00447C1D">
        <w:rPr>
          <w:rFonts w:eastAsiaTheme="minorHAnsi"/>
          <w:sz w:val="24"/>
          <w:szCs w:val="24"/>
          <w:lang w:val="ru-RU"/>
        </w:rPr>
        <w:t xml:space="preserve">  программ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447C1D">
        <w:rPr>
          <w:rFonts w:eastAsiaTheme="minorHAnsi"/>
          <w:sz w:val="24"/>
          <w:szCs w:val="24"/>
          <w:lang w:val="ru-RU"/>
        </w:rPr>
        <w:t xml:space="preserve"> дошкольного  образования  для дет</w:t>
      </w:r>
      <w:r w:rsidR="00D46AC8">
        <w:rPr>
          <w:rFonts w:eastAsiaTheme="minorHAnsi"/>
          <w:sz w:val="24"/>
          <w:szCs w:val="24"/>
          <w:lang w:val="ru-RU"/>
        </w:rPr>
        <w:t>ей с различными нарушениями.</w:t>
      </w:r>
    </w:p>
    <w:p w:rsidR="00C72162" w:rsidRPr="00447C1D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C1D">
        <w:rPr>
          <w:rFonts w:ascii="Times New Roman" w:hAnsi="Times New Roman" w:cs="Times New Roman"/>
          <w:sz w:val="24"/>
          <w:szCs w:val="24"/>
        </w:rPr>
        <w:t>Программы имеют инвариантную и вариативную составляющую и являются основой для разработки адаптированных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C1D" w:rsidRDefault="00C72162" w:rsidP="00447C1D">
      <w:pPr>
        <w:pStyle w:val="a4"/>
        <w:spacing w:before="0" w:beforeAutospacing="0" w:after="0" w:afterAutospacing="0"/>
        <w:ind w:firstLine="709"/>
        <w:jc w:val="both"/>
      </w:pPr>
      <w:r>
        <w:t xml:space="preserve"> </w:t>
      </w:r>
    </w:p>
    <w:p w:rsidR="00C72162" w:rsidRDefault="00C72162" w:rsidP="00447C1D">
      <w:pPr>
        <w:pStyle w:val="a4"/>
        <w:spacing w:before="0" w:beforeAutospacing="0" w:after="0" w:afterAutospacing="0"/>
        <w:ind w:firstLine="709"/>
        <w:jc w:val="both"/>
      </w:pPr>
      <w:r>
        <w:t>На основании рекомендаций ПМПК каждый участник образовательного процесса выполняет определенные</w:t>
      </w:r>
      <w:r w:rsidRPr="002E1623">
        <w:t xml:space="preserve"> задачи</w:t>
      </w:r>
      <w:r>
        <w:t xml:space="preserve"> по реализации АОП:</w:t>
      </w:r>
    </w:p>
    <w:p w:rsidR="00E1420A" w:rsidRPr="00446ADE" w:rsidRDefault="00E1420A" w:rsidP="00447C1D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2376"/>
        <w:gridCol w:w="7762"/>
      </w:tblGrid>
      <w:tr w:rsidR="00C72162" w:rsidTr="00861105">
        <w:tc>
          <w:tcPr>
            <w:tcW w:w="2376" w:type="dxa"/>
          </w:tcPr>
          <w:p w:rsidR="00C72162" w:rsidRPr="002E1623" w:rsidRDefault="00C72162" w:rsidP="00861105">
            <w:pPr>
              <w:pStyle w:val="a4"/>
              <w:jc w:val="center"/>
              <w:rPr>
                <w:b/>
              </w:rPr>
            </w:pPr>
            <w:r w:rsidRPr="002E1623">
              <w:rPr>
                <w:b/>
              </w:rPr>
              <w:t>Специалисты</w:t>
            </w:r>
          </w:p>
        </w:tc>
        <w:tc>
          <w:tcPr>
            <w:tcW w:w="7762" w:type="dxa"/>
          </w:tcPr>
          <w:p w:rsidR="00C72162" w:rsidRPr="002E1623" w:rsidRDefault="00C72162" w:rsidP="00861105">
            <w:pPr>
              <w:pStyle w:val="a4"/>
              <w:jc w:val="center"/>
              <w:rPr>
                <w:b/>
              </w:rPr>
            </w:pPr>
            <w:r w:rsidRPr="002E1623">
              <w:rPr>
                <w:b/>
              </w:rPr>
              <w:t>Задачи</w:t>
            </w:r>
          </w:p>
        </w:tc>
      </w:tr>
      <w:tr w:rsidR="00C72162" w:rsidTr="00861105">
        <w:tc>
          <w:tcPr>
            <w:tcW w:w="2376" w:type="dxa"/>
          </w:tcPr>
          <w:p w:rsidR="00C72162" w:rsidRPr="002E1623" w:rsidRDefault="00D46AC8" w:rsidP="00861105">
            <w:pPr>
              <w:pStyle w:val="a4"/>
            </w:pPr>
            <w:r>
              <w:t>Старший воспитатель</w:t>
            </w:r>
          </w:p>
        </w:tc>
        <w:tc>
          <w:tcPr>
            <w:tcW w:w="7762" w:type="dxa"/>
          </w:tcPr>
          <w:p w:rsidR="00C72162" w:rsidRPr="002E1623" w:rsidRDefault="00C72162" w:rsidP="00861105">
            <w:pPr>
              <w:pStyle w:val="a4"/>
              <w:jc w:val="both"/>
            </w:pPr>
            <w:r>
              <w:t>- к</w:t>
            </w:r>
            <w:r w:rsidRPr="002E1623">
              <w:t>оордин</w:t>
            </w:r>
            <w:r>
              <w:t>ирует</w:t>
            </w:r>
            <w:r w:rsidRPr="002E1623">
              <w:t xml:space="preserve"> деятельност</w:t>
            </w:r>
            <w:r>
              <w:t>ь</w:t>
            </w:r>
            <w:r w:rsidRPr="002E1623">
              <w:t xml:space="preserve"> специалистов </w:t>
            </w:r>
            <w:r w:rsidR="00D46AC8">
              <w:t xml:space="preserve">  П</w:t>
            </w:r>
            <w:r w:rsidRPr="002E1623">
              <w:t>Пк по разработке и реализации АОП</w:t>
            </w:r>
          </w:p>
        </w:tc>
      </w:tr>
      <w:tr w:rsidR="00C72162" w:rsidTr="00861105">
        <w:tc>
          <w:tcPr>
            <w:tcW w:w="2376" w:type="dxa"/>
          </w:tcPr>
          <w:p w:rsidR="00C72162" w:rsidRDefault="00D46AC8" w:rsidP="00861105">
            <w:pPr>
              <w:pStyle w:val="a4"/>
              <w:jc w:val="both"/>
            </w:pPr>
            <w:r>
              <w:t>Учитель-</w:t>
            </w:r>
            <w:r w:rsidR="00C72162">
              <w:t>логопед</w:t>
            </w:r>
          </w:p>
        </w:tc>
        <w:tc>
          <w:tcPr>
            <w:tcW w:w="7762" w:type="dxa"/>
          </w:tcPr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определяет уровень нарушения речевого развития, оформляет заключение;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разрабатывает программы коррекционно-логопедического обучения детей, нуждающихся в логопедической помощи;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подгрупповые и индивидуальные занятия по коррекции речевых нарушений с детьми;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консультативную и просвети</w:t>
            </w:r>
            <w:r w:rsidR="00983D72">
              <w:t>тельскую работу с педагогами МКДОУ</w:t>
            </w:r>
            <w:r>
              <w:t>, родителями (законными представителями);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обучающие семинары, мастер-классы с родителями, имеющими детей с ОВЗ</w:t>
            </w:r>
          </w:p>
        </w:tc>
      </w:tr>
      <w:tr w:rsidR="00C72162" w:rsidTr="00861105">
        <w:tc>
          <w:tcPr>
            <w:tcW w:w="2376" w:type="dxa"/>
          </w:tcPr>
          <w:p w:rsidR="00C72162" w:rsidRDefault="00C72162" w:rsidP="00861105">
            <w:pPr>
              <w:pStyle w:val="a4"/>
              <w:jc w:val="both"/>
            </w:pPr>
            <w:r>
              <w:t>Педагог-психолог</w:t>
            </w:r>
          </w:p>
        </w:tc>
        <w:tc>
          <w:tcPr>
            <w:tcW w:w="7762" w:type="dxa"/>
          </w:tcPr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 xml:space="preserve">- устанавливает актуальный уровень </w:t>
            </w:r>
            <w:r w:rsidR="00D46AC8">
              <w:t>когнитивного</w:t>
            </w:r>
            <w:r>
              <w:t xml:space="preserve"> развития ребенка, определяет зону ближайшего развития;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выявляет особенности эмоционально-волевой сферы, личностные особенности детей, характер взаимодействия со сверстниками и взрослыми;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- определяет направление, характер коррекционно-развивающей работы с детьми;</w:t>
            </w:r>
          </w:p>
          <w:p w:rsidR="00C72162" w:rsidRDefault="00583976" w:rsidP="0086110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C72162">
              <w:t>проводит консультативную и просвети</w:t>
            </w:r>
            <w:r w:rsidR="00983D72">
              <w:t>тельскую работу с педагогами МКДОУ</w:t>
            </w:r>
            <w:r w:rsidR="00C72162">
              <w:t>, родителями (законными представителями);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обучающие семинары, мастер-классы с родителями, имеющими детей с ОВЗ</w:t>
            </w:r>
          </w:p>
        </w:tc>
      </w:tr>
      <w:tr w:rsidR="00C72162" w:rsidTr="00861105">
        <w:tc>
          <w:tcPr>
            <w:tcW w:w="2376" w:type="dxa"/>
          </w:tcPr>
          <w:p w:rsidR="00C72162" w:rsidRDefault="00C72162" w:rsidP="00861105">
            <w:pPr>
              <w:pStyle w:val="a4"/>
              <w:jc w:val="both"/>
            </w:pPr>
            <w:r>
              <w:lastRenderedPageBreak/>
              <w:t>Воспитатель</w:t>
            </w:r>
          </w:p>
        </w:tc>
        <w:tc>
          <w:tcPr>
            <w:tcW w:w="7762" w:type="dxa"/>
          </w:tcPr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участвует в разработке адаптированных образовательных программ для детей  ОВЗ;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 xml:space="preserve">- организует развивающую среду </w:t>
            </w:r>
            <w:r w:rsidR="001676A3">
              <w:t>в соответствии с необходимыми требованиями</w:t>
            </w:r>
            <w:r>
              <w:t xml:space="preserve"> для всех участников образовательного процесса;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создает и поддерживает эмоционально-комфортную среду в группе;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применяет технологии обучения и восп</w:t>
            </w:r>
            <w:r w:rsidR="000F34A5">
              <w:t>и</w:t>
            </w:r>
            <w:r>
              <w:t>тания, отвечающие задачам развития всех детей;</w:t>
            </w:r>
          </w:p>
          <w:p w:rsidR="00C72162" w:rsidRDefault="00583976" w:rsidP="0086110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C72162">
              <w:t>проводит консультативную и просвети</w:t>
            </w:r>
            <w:r w:rsidR="00983D72">
              <w:t>тельскую работу с педагогами МКДОУ</w:t>
            </w:r>
            <w:r w:rsidR="00C72162">
              <w:t>, родителями (законными представителями);</w:t>
            </w:r>
          </w:p>
          <w:p w:rsidR="00C72162" w:rsidRDefault="00C72162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обучающие семинары, мастер-классы с родителями, имеющими детей с ОВЗ</w:t>
            </w:r>
          </w:p>
        </w:tc>
      </w:tr>
      <w:tr w:rsidR="00C72162" w:rsidTr="00861105">
        <w:tc>
          <w:tcPr>
            <w:tcW w:w="2376" w:type="dxa"/>
          </w:tcPr>
          <w:p w:rsidR="00C72162" w:rsidRDefault="00C72162" w:rsidP="00861105">
            <w:pPr>
              <w:pStyle w:val="a4"/>
              <w:jc w:val="both"/>
            </w:pPr>
            <w:r>
              <w:t>Инструктор по ФИЗО</w:t>
            </w:r>
          </w:p>
        </w:tc>
        <w:tc>
          <w:tcPr>
            <w:tcW w:w="7762" w:type="dxa"/>
          </w:tcPr>
          <w:p w:rsidR="00583976" w:rsidRDefault="00583976" w:rsidP="00583976">
            <w:pPr>
              <w:pStyle w:val="a4"/>
              <w:spacing w:before="0" w:beforeAutospacing="0" w:after="0" w:afterAutospacing="0"/>
              <w:jc w:val="both"/>
            </w:pPr>
            <w:r>
              <w:t>- участвует в разработке адаптированных образовательны</w:t>
            </w:r>
            <w:r w:rsidR="00FF2779">
              <w:t>х программ для детей  ОВЗ</w:t>
            </w:r>
            <w:r>
              <w:t>;</w:t>
            </w:r>
          </w:p>
          <w:p w:rsidR="00C72162" w:rsidRDefault="00583976" w:rsidP="00861105">
            <w:pPr>
              <w:pStyle w:val="a4"/>
              <w:spacing w:before="0" w:beforeAutospacing="0" w:after="0" w:afterAutospacing="0"/>
              <w:jc w:val="both"/>
            </w:pPr>
            <w:r>
              <w:t>- проводит физкультурно-образовательную работу.</w:t>
            </w:r>
          </w:p>
        </w:tc>
      </w:tr>
      <w:tr w:rsidR="00983D72" w:rsidTr="00861105">
        <w:tc>
          <w:tcPr>
            <w:tcW w:w="2376" w:type="dxa"/>
          </w:tcPr>
          <w:p w:rsidR="00983D72" w:rsidRDefault="00983D72" w:rsidP="00861105">
            <w:pPr>
              <w:pStyle w:val="a4"/>
              <w:jc w:val="both"/>
            </w:pPr>
            <w:r>
              <w:t>Музыкальный руководитель</w:t>
            </w:r>
          </w:p>
        </w:tc>
        <w:tc>
          <w:tcPr>
            <w:tcW w:w="7762" w:type="dxa"/>
          </w:tcPr>
          <w:p w:rsidR="00FF2779" w:rsidRDefault="00FF2779" w:rsidP="00FF2779">
            <w:pPr>
              <w:pStyle w:val="a4"/>
              <w:spacing w:before="0" w:beforeAutospacing="0" w:after="0" w:afterAutospacing="0"/>
              <w:jc w:val="both"/>
            </w:pPr>
            <w:r>
              <w:t>- участвует в разработке адаптированных образовательных программ для детей  ОВЗ;</w:t>
            </w:r>
          </w:p>
          <w:p w:rsidR="00FF2779" w:rsidRPr="00FF2779" w:rsidRDefault="00FF2779" w:rsidP="00FF2779">
            <w:pPr>
              <w:pStyle w:val="a4"/>
              <w:spacing w:before="0" w:beforeAutospacing="0" w:after="0" w:afterAutospacing="0"/>
              <w:jc w:val="both"/>
            </w:pPr>
            <w:r w:rsidRPr="00FF2779">
              <w:rPr>
                <w:color w:val="000000"/>
                <w:shd w:val="clear" w:color="auto" w:fill="FFFFFF"/>
              </w:rPr>
              <w:t>- проводит образовательную работу по музыкальному развитию детей с особыми образовательными потребностями.</w:t>
            </w:r>
          </w:p>
        </w:tc>
      </w:tr>
    </w:tbl>
    <w:p w:rsidR="00767F0D" w:rsidRPr="00E1420A" w:rsidRDefault="00767F0D" w:rsidP="00E1420A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3A1" w:rsidRPr="00715AAA" w:rsidRDefault="00381F42" w:rsidP="00BB00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AA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программы:</w:t>
      </w:r>
    </w:p>
    <w:p w:rsidR="00B97A20" w:rsidRPr="008927F7" w:rsidRDefault="00B97A20" w:rsidP="00BC6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268"/>
        <w:gridCol w:w="1417"/>
        <w:gridCol w:w="1701"/>
        <w:gridCol w:w="1276"/>
      </w:tblGrid>
      <w:tr w:rsidR="00B97A20" w:rsidRPr="00B97A20" w:rsidTr="00BC6EEE">
        <w:trPr>
          <w:cantSplit/>
          <w:trHeight w:val="7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20" w:rsidRPr="00B97A20" w:rsidRDefault="00B97A20" w:rsidP="00BC6EEE">
            <w:pPr>
              <w:tabs>
                <w:tab w:val="left" w:pos="8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Придатко</w:t>
            </w:r>
            <w:proofErr w:type="spellEnd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1676A3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28.07.1988г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Хомякова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13.04.1969г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С.В. Слаутина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23.08.1972г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06.04.1993г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Е. В. Курочкина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24.12.1966г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11.07.1984г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10.12.1968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Н. Г. Баженова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06.07.1968г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tabs>
                <w:tab w:val="right" w:pos="17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28.11.1993г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Н.В. Куничева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29.12.1971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Н.П.Иващенко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03,03.1987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ерепод</w:t>
            </w:r>
            <w:r w:rsidRPr="00B9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97A20" w:rsidRPr="00B97A20" w:rsidTr="00BC6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4A7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20.12.1978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20" w:rsidRPr="00B97A20" w:rsidRDefault="00B97A20" w:rsidP="00BC6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F7" w:rsidRPr="008927F7" w:rsidRDefault="008927F7" w:rsidP="00BC6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A25" w:rsidRDefault="00835CF0" w:rsidP="00BC6EEE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835CF0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  <w:r w:rsidR="00E2355C" w:rsidRPr="00835CF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35CF0" w:rsidRPr="00835CF0" w:rsidRDefault="00835CF0" w:rsidP="00C11A2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1A25" w:rsidRDefault="00E2355C" w:rsidP="00BC6EE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4460">
        <w:rPr>
          <w:rFonts w:ascii="Times New Roman" w:hAnsi="Times New Roman"/>
          <w:sz w:val="24"/>
          <w:szCs w:val="24"/>
        </w:rPr>
        <w:t xml:space="preserve">В </w:t>
      </w:r>
      <w:r w:rsidR="0027287D">
        <w:rPr>
          <w:rFonts w:ascii="Times New Roman" w:hAnsi="Times New Roman"/>
          <w:sz w:val="24"/>
          <w:szCs w:val="24"/>
        </w:rPr>
        <w:t>МКДОУ</w:t>
      </w:r>
      <w:r w:rsidRPr="00874460">
        <w:rPr>
          <w:rFonts w:ascii="Times New Roman" w:hAnsi="Times New Roman"/>
          <w:sz w:val="24"/>
          <w:szCs w:val="24"/>
        </w:rPr>
        <w:t xml:space="preserve"> организована </w:t>
      </w:r>
      <w:r>
        <w:rPr>
          <w:rFonts w:ascii="Times New Roman" w:hAnsi="Times New Roman"/>
          <w:sz w:val="24"/>
          <w:szCs w:val="24"/>
        </w:rPr>
        <w:t>развивающая предметно-пространственная</w:t>
      </w:r>
      <w:r w:rsidRPr="00874460">
        <w:rPr>
          <w:rFonts w:ascii="Times New Roman" w:hAnsi="Times New Roman"/>
          <w:sz w:val="24"/>
          <w:szCs w:val="24"/>
        </w:rPr>
        <w:t xml:space="preserve"> среда</w:t>
      </w:r>
      <w:r>
        <w:rPr>
          <w:rFonts w:ascii="Times New Roman" w:hAnsi="Times New Roman"/>
          <w:sz w:val="24"/>
          <w:szCs w:val="24"/>
        </w:rPr>
        <w:t>, которая обесп</w:t>
      </w:r>
      <w:r w:rsidR="00C11A25">
        <w:rPr>
          <w:rFonts w:ascii="Times New Roman" w:hAnsi="Times New Roman"/>
          <w:sz w:val="24"/>
          <w:szCs w:val="24"/>
        </w:rPr>
        <w:t>ечивает условия для реализации АООП. Имеются паспортизированные помещения для организации воспитательно-образовательного процесса с детьми, в том числе с детьми с ОВЗ:</w:t>
      </w:r>
    </w:p>
    <w:p w:rsidR="00C11A25" w:rsidRDefault="00C11A25" w:rsidP="00C11A25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363"/>
      </w:tblGrid>
      <w:tr w:rsidR="00C11A25" w:rsidTr="00C11A25">
        <w:tc>
          <w:tcPr>
            <w:tcW w:w="1668" w:type="dxa"/>
          </w:tcPr>
          <w:p w:rsidR="00C11A25" w:rsidRPr="00C11A25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Групповые помещения </w:t>
            </w:r>
          </w:p>
        </w:tc>
        <w:tc>
          <w:tcPr>
            <w:tcW w:w="8363" w:type="dxa"/>
          </w:tcPr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- Спортивный центр - обеспечивает двигательную активность и организацию </w:t>
            </w:r>
            <w:proofErr w:type="spellStart"/>
            <w:r w:rsidRPr="00C11A25">
              <w:rPr>
                <w:rFonts w:ascii="Times New Roman" w:hAnsi="Times New Roman"/>
                <w:sz w:val="23"/>
                <w:szCs w:val="23"/>
              </w:rPr>
              <w:t>здоровьесберегающую</w:t>
            </w:r>
            <w:proofErr w:type="spellEnd"/>
            <w:r w:rsidRPr="00C11A25">
              <w:rPr>
                <w:rFonts w:ascii="Times New Roman" w:hAnsi="Times New Roman"/>
                <w:sz w:val="23"/>
                <w:szCs w:val="23"/>
              </w:rPr>
              <w:t xml:space="preserve"> деятельность детей (атрибуты для подвижных игр, нестандартное оборудование для профилактики плоскостопия, мячи, скакалки, обручи, пр.).</w:t>
            </w:r>
          </w:p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- Игровой центр – обеспечивает организацию самостоятельных сюжетно-ролевых игр.</w:t>
            </w:r>
          </w:p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Центры, которые обеспечивают решение задач познавательно-исследовательской деятельности детей:</w:t>
            </w:r>
          </w:p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- Центр грамотности (книжный уголок и все </w:t>
            </w:r>
            <w:proofErr w:type="gramStart"/>
            <w:r w:rsidRPr="00C11A25">
              <w:rPr>
                <w:rFonts w:ascii="Times New Roman" w:hAnsi="Times New Roman"/>
                <w:sz w:val="23"/>
                <w:szCs w:val="23"/>
              </w:rPr>
              <w:t>игры</w:t>
            </w:r>
            <w:proofErr w:type="gramEnd"/>
            <w:r w:rsidRPr="00C11A25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r w:rsidR="001676A3" w:rsidRPr="00C11A25">
              <w:rPr>
                <w:rFonts w:ascii="Times New Roman" w:hAnsi="Times New Roman"/>
                <w:sz w:val="23"/>
                <w:szCs w:val="23"/>
              </w:rPr>
              <w:t>оборудование для развития речи,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и подготовки ребенка к освоению чтения и письма, сюда же включены и театрализованные игры) </w:t>
            </w:r>
          </w:p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>- Центр науки, куда входит уголок природы и место для детского экспериментирования и опытов с соответствующим оборудованием и материалами. - Центр математики (игротека), куда входит занимательный математический материал (задачи на смекалку, головоломки, и др.)</w:t>
            </w:r>
          </w:p>
          <w:p w:rsidR="0027287D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- Центр искусства (размещаются материалы по ознакомлению с искусством, предметы искусства, материалы и оборудование для детской изобразительной деятельности) </w:t>
            </w:r>
          </w:p>
          <w:p w:rsidR="00C11A25" w:rsidRPr="00C11A25" w:rsidRDefault="00C11A25" w:rsidP="001501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- Центр строительно-конструктивных игр, в котором размещены альбомы со схемами, картинки, строительный материал, конструкторы. </w:t>
            </w:r>
          </w:p>
          <w:p w:rsidR="00C11A25" w:rsidRPr="00C11A25" w:rsidRDefault="00C11A25" w:rsidP="00C11A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- Центр «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>Азбука дорожного движения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(игры, оборудования для изучения ПДД)</w:t>
            </w:r>
          </w:p>
        </w:tc>
      </w:tr>
      <w:tr w:rsidR="0027287D" w:rsidTr="00C11A25">
        <w:tc>
          <w:tcPr>
            <w:tcW w:w="1668" w:type="dxa"/>
            <w:vMerge w:val="restart"/>
          </w:tcPr>
          <w:p w:rsidR="0027287D" w:rsidRPr="00C11A25" w:rsidRDefault="0027287D" w:rsidP="0027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Спортивно-музыкальный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зал</w:t>
            </w:r>
          </w:p>
        </w:tc>
        <w:tc>
          <w:tcPr>
            <w:tcW w:w="8363" w:type="dxa"/>
          </w:tcPr>
          <w:p w:rsidR="0027287D" w:rsidRPr="00C11A25" w:rsidRDefault="0027287D" w:rsidP="0027287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 xml:space="preserve"> Стандартное оборудование, мягкие спортивные модули. Имеются мячи, предметы для выполнения общеразвивающих упражнений и основных видов движений, гимна</w:t>
            </w:r>
            <w:r>
              <w:rPr>
                <w:rFonts w:ascii="Times New Roman" w:hAnsi="Times New Roman"/>
                <w:sz w:val="23"/>
                <w:szCs w:val="23"/>
              </w:rPr>
              <w:t>стическая стенка, скамейки, маты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7287D" w:rsidTr="00C11A25">
        <w:tc>
          <w:tcPr>
            <w:tcW w:w="1668" w:type="dxa"/>
            <w:vMerge/>
          </w:tcPr>
          <w:p w:rsidR="0027287D" w:rsidRPr="00C11A25" w:rsidRDefault="0027287D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63" w:type="dxa"/>
          </w:tcPr>
          <w:p w:rsidR="0027287D" w:rsidRPr="00C11A25" w:rsidRDefault="0027287D" w:rsidP="0027287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>узыкальный центр, наборы дет</w:t>
            </w:r>
            <w:r>
              <w:rPr>
                <w:rFonts w:ascii="Times New Roman" w:hAnsi="Times New Roman"/>
                <w:sz w:val="23"/>
                <w:szCs w:val="23"/>
              </w:rPr>
              <w:t>ских музыкальных инструментов (</w:t>
            </w:r>
            <w:proofErr w:type="spellStart"/>
            <w:r w:rsidRPr="00C11A25">
              <w:rPr>
                <w:rFonts w:ascii="Times New Roman" w:hAnsi="Times New Roman"/>
                <w:sz w:val="23"/>
                <w:szCs w:val="23"/>
              </w:rPr>
              <w:t>звук</w:t>
            </w:r>
            <w:r>
              <w:rPr>
                <w:rFonts w:ascii="Times New Roman" w:hAnsi="Times New Roman"/>
                <w:sz w:val="23"/>
                <w:szCs w:val="23"/>
              </w:rPr>
              <w:t>овысотные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 шумовые), фонотека</w:t>
            </w:r>
            <w:r w:rsidRPr="00C11A25">
              <w:rPr>
                <w:rFonts w:ascii="Times New Roman" w:hAnsi="Times New Roman"/>
                <w:sz w:val="23"/>
                <w:szCs w:val="23"/>
              </w:rPr>
              <w:t xml:space="preserve">, костюмы, атрибуты для детей, которые используются в танцах, упражнениях, играх (султанчики, ленты, платки, цветы и </w:t>
            </w:r>
            <w:proofErr w:type="spellStart"/>
            <w:proofErr w:type="gramStart"/>
            <w:r w:rsidRPr="00C11A25">
              <w:rPr>
                <w:rFonts w:ascii="Times New Roman" w:hAnsi="Times New Roman"/>
                <w:sz w:val="23"/>
                <w:szCs w:val="23"/>
              </w:rPr>
              <w:t>др</w:t>
            </w:r>
            <w:proofErr w:type="spellEnd"/>
            <w:proofErr w:type="gramEnd"/>
            <w:r w:rsidRPr="00C11A25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</w:tr>
      <w:tr w:rsidR="00C11A25" w:rsidTr="00C11A25">
        <w:tc>
          <w:tcPr>
            <w:tcW w:w="1668" w:type="dxa"/>
          </w:tcPr>
          <w:p w:rsidR="00C11A25" w:rsidRPr="00C11A25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>Кабинет учителя-логопеда, педагога - психолога (совмещенный)</w:t>
            </w:r>
          </w:p>
        </w:tc>
        <w:tc>
          <w:tcPr>
            <w:tcW w:w="8363" w:type="dxa"/>
          </w:tcPr>
          <w:p w:rsidR="00C11A25" w:rsidRPr="00C11A25" w:rsidRDefault="00C11A25" w:rsidP="0027287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1A25">
              <w:rPr>
                <w:rFonts w:ascii="Times New Roman" w:hAnsi="Times New Roman"/>
                <w:sz w:val="23"/>
                <w:szCs w:val="23"/>
              </w:rPr>
              <w:t>Кабинет оснащен материалами для развития внимания, памяти и логического мышления, дидактическими пособиями, играми, которые используются на занятиях педагога-психолога во всех возрастных группах. Оборудовано место для индивидуальных занятий с учителем-логопедом. Имеются пособия по обследованию речевого и общего развития детей, дидактические игры и материалы для формирования звукопроизношения, фонетического восприятия и звукового анализа и синтеза.</w:t>
            </w:r>
            <w:r w:rsidR="0027287D">
              <w:rPr>
                <w:rFonts w:ascii="Times New Roman" w:hAnsi="Times New Roman"/>
                <w:sz w:val="23"/>
                <w:szCs w:val="23"/>
              </w:rPr>
              <w:t xml:space="preserve"> Ноутбук</w:t>
            </w:r>
            <w:r w:rsidR="00983D7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E2355C" w:rsidRDefault="00E2355C" w:rsidP="00E2355C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AB4AF2" w:rsidRPr="00BC6EEE" w:rsidRDefault="000F34A5" w:rsidP="00BC6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Для создания безбарьерной ср</w:t>
      </w:r>
      <w:r w:rsidR="00E83CCC" w:rsidRPr="00E83CCC">
        <w:rPr>
          <w:rFonts w:ascii="Times New Roman" w:eastAsia="Calibri" w:hAnsi="Times New Roman" w:cs="Times New Roman"/>
          <w:bCs/>
          <w:sz w:val="24"/>
          <w:szCs w:val="24"/>
        </w:rPr>
        <w:t xml:space="preserve">еды в </w:t>
      </w:r>
      <w:r w:rsidR="00F74793">
        <w:rPr>
          <w:rFonts w:ascii="Times New Roman" w:eastAsia="Calibri" w:hAnsi="Times New Roman" w:cs="Times New Roman"/>
          <w:bCs/>
          <w:sz w:val="24"/>
          <w:szCs w:val="24"/>
        </w:rPr>
        <w:t>МКДОУ</w:t>
      </w:r>
      <w:r w:rsidR="00FD27E2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="00E83CCC">
        <w:rPr>
          <w:rFonts w:ascii="Times New Roman" w:eastAsia="Calibri" w:hAnsi="Times New Roman" w:cs="Times New Roman"/>
          <w:bCs/>
          <w:sz w:val="24"/>
          <w:szCs w:val="24"/>
        </w:rPr>
        <w:t xml:space="preserve">огласно дорожной карте </w:t>
      </w:r>
      <w:r w:rsidR="00F449DE">
        <w:rPr>
          <w:rFonts w:ascii="Times New Roman" w:eastAsia="Calibri" w:hAnsi="Times New Roman" w:cs="Times New Roman"/>
          <w:bCs/>
          <w:sz w:val="24"/>
          <w:szCs w:val="24"/>
        </w:rPr>
        <w:t>до 20</w:t>
      </w:r>
      <w:r w:rsidR="00F7479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F449DE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FD27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CCC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планируется </w:t>
      </w:r>
      <w:r w:rsidR="00FD27E2">
        <w:rPr>
          <w:rFonts w:ascii="Times New Roman" w:hAnsi="Times New Roman" w:cs="Times New Roman"/>
          <w:sz w:val="24"/>
          <w:szCs w:val="24"/>
        </w:rPr>
        <w:t>р</w:t>
      </w:r>
      <w:r w:rsidR="00FD27E2" w:rsidRPr="00621A7A">
        <w:rPr>
          <w:rFonts w:ascii="Times New Roman" w:hAnsi="Times New Roman" w:cs="Times New Roman"/>
          <w:sz w:val="24"/>
          <w:szCs w:val="24"/>
        </w:rPr>
        <w:t>асширение дверных проемов (в соответствии с нормативными требованиями)</w:t>
      </w:r>
      <w:r w:rsidR="00FD27E2">
        <w:rPr>
          <w:rFonts w:ascii="Times New Roman" w:hAnsi="Times New Roman" w:cs="Times New Roman"/>
          <w:sz w:val="24"/>
          <w:szCs w:val="24"/>
        </w:rPr>
        <w:t xml:space="preserve">, </w:t>
      </w:r>
      <w:r w:rsidR="00FD27E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27E2" w:rsidRPr="00621A7A">
        <w:rPr>
          <w:rFonts w:ascii="Times New Roman" w:eastAsia="Times New Roman" w:hAnsi="Times New Roman" w:cs="Times New Roman"/>
          <w:sz w:val="24"/>
          <w:szCs w:val="24"/>
        </w:rPr>
        <w:t>еконструкция порогов и перепадов высот в дверном проеме или приобретение перекатных алюминиевых пандусов</w:t>
      </w:r>
      <w:r w:rsidR="00FD27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7E2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FD27E2" w:rsidRPr="00621A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становка поручней на путях </w:t>
      </w:r>
      <w:r w:rsidR="00FD27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следования (коридор), </w:t>
      </w:r>
      <w:r w:rsidR="00FD27E2">
        <w:rPr>
          <w:rFonts w:ascii="Times New Roman" w:hAnsi="Times New Roman" w:cs="Times New Roman"/>
          <w:sz w:val="24"/>
          <w:szCs w:val="24"/>
        </w:rPr>
        <w:t>п</w:t>
      </w:r>
      <w:r w:rsidR="00FD27E2" w:rsidRPr="00621A7A">
        <w:rPr>
          <w:rFonts w:ascii="Times New Roman" w:hAnsi="Times New Roman" w:cs="Times New Roman"/>
          <w:sz w:val="24"/>
          <w:szCs w:val="24"/>
        </w:rPr>
        <w:t>риобретение тактильных пиктограмм с указанием «Направление движения»</w:t>
      </w:r>
      <w:r w:rsidR="00FD27E2">
        <w:rPr>
          <w:rFonts w:ascii="Times New Roman" w:hAnsi="Times New Roman" w:cs="Times New Roman"/>
          <w:sz w:val="24"/>
          <w:szCs w:val="24"/>
        </w:rPr>
        <w:t xml:space="preserve">, </w:t>
      </w:r>
      <w:r w:rsidR="00FD27E2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FD27E2" w:rsidRPr="00621A7A">
        <w:rPr>
          <w:rFonts w:ascii="Times New Roman" w:eastAsia="Times New Roman" w:hAnsi="Times New Roman" w:cs="Times New Roman"/>
          <w:kern w:val="2"/>
          <w:sz w:val="24"/>
          <w:szCs w:val="24"/>
        </w:rPr>
        <w:t>становка кнопки вызова персонала для инвалидов-колясочников с целью оказания им помощи при въезде</w:t>
      </w:r>
      <w:proofErr w:type="gramEnd"/>
      <w:r w:rsidR="00FD27E2" w:rsidRPr="00621A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здание.</w:t>
      </w:r>
    </w:p>
    <w:p w:rsidR="00BB008F" w:rsidRPr="00F702B8" w:rsidRDefault="00BB008F" w:rsidP="00F702B8">
      <w:pPr>
        <w:pStyle w:val="a4"/>
        <w:jc w:val="both"/>
        <w:rPr>
          <w:color w:val="000000"/>
        </w:rPr>
      </w:pPr>
    </w:p>
    <w:p w:rsidR="008E2F60" w:rsidRDefault="002F57A3" w:rsidP="00F702B8">
      <w:pPr>
        <w:tabs>
          <w:tab w:val="left" w:pos="39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7.6pt;margin-top:24.3pt;width:0;height:30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486.05pt;margin-top:-5.45pt;width:21.5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507.55pt;margin-top:-5.45pt;width:0;height:680.2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-14.45pt;margin-top:-30.4pt;width:42.2pt;height:237.45pt;z-index:251659264" arcsize="10923f">
            <v:textbox style="layout-flow:vertical;mso-layout-flow-alt:bottom-to-top">
              <w:txbxContent>
                <w:p w:rsidR="008E2F60" w:rsidRPr="008E2F60" w:rsidRDefault="008E2F60" w:rsidP="008E2F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38.85pt;margin-top:34.7pt;width:163.35pt;height:80.3pt;z-index:251661312" arcsize="10923f">
            <v:textbox>
              <w:txbxContent>
                <w:p w:rsidR="008E2F60" w:rsidRPr="008E2F60" w:rsidRDefault="008E2F60" w:rsidP="008E2F6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E2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Развивать систему методического сопровождения инклюзивного образования с целью совершенствования профессиональной компетентности педагогов.</w:t>
                  </w:r>
                </w:p>
                <w:p w:rsidR="008E2F60" w:rsidRPr="008E2F60" w:rsidRDefault="008E2F60" w:rsidP="008E2F60">
                  <w:pPr>
                    <w:ind w:left="142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38.85pt;margin-top:-30.4pt;width:447.2pt;height:54.7pt;z-index:251658240" arcsize="10923f">
            <v:textbox>
              <w:txbxContent>
                <w:p w:rsidR="008E2F60" w:rsidRPr="008E2F60" w:rsidRDefault="008E2F60" w:rsidP="008E2F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2F60"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 w:rsidRPr="008E2F60">
                    <w:rPr>
                      <w:rFonts w:ascii="Times New Roman" w:hAnsi="Times New Roman" w:cs="Times New Roman"/>
                    </w:rPr>
                    <w:t xml:space="preserve"> обеспечение доступного и качественного образования детям с ограниченными возможностями здоровья с учетом их особых образователь</w:t>
                  </w:r>
                  <w:r w:rsidR="003B2FD9">
                    <w:rPr>
                      <w:rFonts w:ascii="Times New Roman" w:hAnsi="Times New Roman" w:cs="Times New Roman"/>
                    </w:rPr>
                    <w:t>ных потребностей  в условиях МКДОУ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324.05pt;margin-top:13.9pt;width:162pt;height:75.25pt;z-index:251662336" arcsize="10923f">
            <v:textbox>
              <w:txbxContent>
                <w:p w:rsidR="008E2F60" w:rsidRPr="008E2F60" w:rsidRDefault="008E2F60" w:rsidP="008E2F6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8E2F60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Создать условия для предоставления  психолого-педагогической, методической, консультативной помощи родителям детей с ОВЗ в рамках деятельности консультативного пункта.</w:t>
                  </w:r>
                </w:p>
                <w:p w:rsidR="008E2F60" w:rsidRPr="008E2F60" w:rsidRDefault="008E2F60" w:rsidP="008E2F60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2F60" w:rsidRDefault="008E2F60"/>
              </w:txbxContent>
            </v:textbox>
          </v:roundrect>
        </w:pict>
      </w: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202.2pt;margin-top:18.4pt;width:6.9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13.7pt;margin-top:18.4pt;width:10.3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209.15pt;margin-top:3.05pt;width:104.55pt;height:32.5pt;z-index:251660288" arcsize="10923f">
            <v:textbox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</w:txbxContent>
            </v:textbox>
          </v:roundrect>
        </w:pict>
      </w: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182.15pt;margin-top:9.7pt;width:68.6pt;height:47.7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69.6pt;margin-top:9.7pt;width:77.25pt;height:47.75pt;z-index:251692032" o:connectortype="straight">
            <v:stroke endarrow="block"/>
          </v:shape>
        </w:pict>
      </w: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99.8pt;margin-top:5.7pt;width:157.8pt;height:1in;z-index:251663360" arcsize="10923f">
            <v:textbox>
              <w:txbxContent>
                <w:p w:rsidR="008E2F60" w:rsidRPr="00BC2F25" w:rsidRDefault="008E2F60" w:rsidP="008E2F60">
                  <w:pPr>
                    <w:jc w:val="both"/>
                    <w:rPr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Продолжить работу по реализации мероприятий дорожной карты для с</w:t>
                  </w:r>
                  <w:r w:rsidR="003B2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оздания   безбарьерной среды МКДОУ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73.1pt;margin-top:5.7pt;width:157.8pt;height:1in;z-index:251664384" arcsize="10923f">
            <v:textbox>
              <w:txbxContent>
                <w:p w:rsidR="008E2F60" w:rsidRPr="00BC2F25" w:rsidRDefault="003B2FD9" w:rsidP="008E2F6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Обеспечить </w:t>
                  </w:r>
                  <w:r w:rsidR="008E2F60" w:rsidRPr="00BC2F2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психолого-педагогическое сопровождение дете</w:t>
                  </w:r>
                  <w:r w:rsidR="003C26D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й с ОВЗ в рамках деятельности П</w:t>
                  </w:r>
                  <w:r w:rsidR="008E2F60" w:rsidRPr="00BC2F2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Пк.</w:t>
                  </w:r>
                </w:p>
                <w:p w:rsidR="008E2F60" w:rsidRDefault="008E2F60"/>
              </w:txbxContent>
            </v:textbox>
          </v:roundrect>
        </w:pict>
      </w: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4.9pt;margin-top:.1pt;width:.65pt;height:20.8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-14.45pt;margin-top:20.9pt;width:42.2pt;height:194.55pt;z-index:251666432" arcsize="10923f">
            <v:textbox style="layout-flow:vertical;mso-layout-flow-alt:bottom-to-top"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ктурно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функциональный 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66.5pt;margin-top:16.1pt;width:405.7pt;height:23.5pt;z-index:251665408" arcsize="10923f">
            <v:textbox>
              <w:txbxContent>
                <w:p w:rsidR="00BC2F25" w:rsidRPr="00D61D08" w:rsidRDefault="00BC2F25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1D08">
                    <w:rPr>
                      <w:rFonts w:ascii="Times New Roman" w:hAnsi="Times New Roman" w:cs="Times New Roman"/>
                      <w:b/>
                    </w:rPr>
                    <w:t>Управлени</w:t>
                  </w:r>
                  <w:r w:rsidR="003B2FD9">
                    <w:rPr>
                      <w:rFonts w:ascii="Times New Roman" w:hAnsi="Times New Roman" w:cs="Times New Roman"/>
                      <w:b/>
                    </w:rPr>
                    <w:t>е инклюзивным образованием в МКДОУ</w:t>
                  </w:r>
                </w:p>
              </w:txbxContent>
            </v:textbox>
          </v:roundrect>
        </w:pict>
      </w:r>
    </w:p>
    <w:p w:rsidR="008E2F60" w:rsidRP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7.75pt;margin-top:3.05pt;width:38.75pt;height:1.15pt;flip:y;z-index:251696128" o:connectortype="straight"/>
        </w:pict>
      </w:r>
    </w:p>
    <w:p w:rsidR="008E2F60" w:rsidRDefault="002F57A3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257.6pt;margin-top:14.9pt;width:0;height:22.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89.8pt;margin-top:13.75pt;width:148.75pt;height:1.15pt;flip:y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42.3pt;margin-top:4.45pt;width:147.5pt;height:22.15pt;z-index:251667456" arcsize="10923f">
            <v:textbox>
              <w:txbxContent>
                <w:p w:rsidR="00BC2F25" w:rsidRPr="00BC2F25" w:rsidRDefault="00BC2F25">
                  <w:pPr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Нормативное 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338.55pt;margin-top:4.45pt;width:147.5pt;height:22.15pt;z-index:251668480" arcsize="10923f">
            <v:textbox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Функции управления</w:t>
                  </w:r>
                </w:p>
              </w:txbxContent>
            </v:textbox>
          </v:roundrect>
        </w:pict>
      </w:r>
    </w:p>
    <w:p w:rsidR="008E2F60" w:rsidRPr="008E2F60" w:rsidRDefault="008E2F60" w:rsidP="008E2F60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E2F60">
        <w:rPr>
          <w:rFonts w:ascii="Times New Roman" w:hAnsi="Times New Roman" w:cs="Times New Roman"/>
          <w:sz w:val="24"/>
          <w:szCs w:val="24"/>
        </w:rPr>
        <w:tab/>
      </w:r>
      <w:r w:rsidRPr="008E2F6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tblpX="1369" w:tblpY="3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336"/>
      </w:tblGrid>
      <w:tr w:rsidR="00AA6851" w:rsidTr="00AA6851">
        <w:trPr>
          <w:trHeight w:val="400"/>
        </w:trPr>
        <w:tc>
          <w:tcPr>
            <w:tcW w:w="2578" w:type="dxa"/>
            <w:gridSpan w:val="2"/>
          </w:tcPr>
          <w:p w:rsidR="00AA6851" w:rsidRPr="00D61D08" w:rsidRDefault="002F57A3" w:rsidP="00AA685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left:0;text-align:left;margin-left:126pt;margin-top:7.6pt;width:134.75pt;height:0;z-index:251708416" o:connectortype="straight">
                  <v:stroke startarrow="block" endarrow="block"/>
                </v:shape>
              </w:pict>
            </w:r>
            <w:r w:rsidR="00AA6851" w:rsidRPr="00D61D08">
              <w:rPr>
                <w:rFonts w:ascii="Times New Roman" w:hAnsi="Times New Roman" w:cs="Times New Roman"/>
              </w:rPr>
              <w:t>Содержательная часть</w:t>
            </w:r>
          </w:p>
        </w:tc>
      </w:tr>
      <w:tr w:rsidR="00AA6851" w:rsidTr="00AA6851">
        <w:trPr>
          <w:trHeight w:val="1120"/>
        </w:trPr>
        <w:tc>
          <w:tcPr>
            <w:tcW w:w="1242" w:type="dxa"/>
          </w:tcPr>
          <w:p w:rsidR="00AA6851" w:rsidRPr="00AA6851" w:rsidRDefault="002F57A3" w:rsidP="00AA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46" style="position:absolute;left:0;text-align:left;margin-left:20.3pt;margin-top:28.95pt;width:76.85pt;height:42.05pt;z-index:251677696;mso-position-horizontal-relative:text;mso-position-vertical-relative:text">
                  <v:textbox style="mso-next-textbox:#_x0000_s1046">
                    <w:txbxContent>
                      <w:p w:rsidR="00FB24AF" w:rsidRPr="00FB24AF" w:rsidRDefault="00FB24AF" w:rsidP="00FB24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B24AF">
                          <w:rPr>
                            <w:rFonts w:ascii="Times New Roman" w:hAnsi="Times New Roman" w:cs="Times New Roman"/>
                          </w:rPr>
                          <w:t>АООП</w:t>
                        </w:r>
                      </w:p>
                    </w:txbxContent>
                  </v:textbox>
                </v:oval>
              </w:pict>
            </w:r>
            <w:r w:rsidR="00AA6851">
              <w:rPr>
                <w:rFonts w:ascii="Times New Roman" w:hAnsi="Times New Roman" w:cs="Times New Roman"/>
                <w:sz w:val="16"/>
                <w:szCs w:val="16"/>
              </w:rPr>
              <w:t xml:space="preserve">Инвариантная часть ООП </w:t>
            </w:r>
            <w:proofErr w:type="gramStart"/>
            <w:r w:rsidR="00AA685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336" w:type="dxa"/>
          </w:tcPr>
          <w:p w:rsidR="00AA6851" w:rsidRDefault="002F57A3" w:rsidP="003B2FD9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0" type="#_x0000_t32" style="position:absolute;margin-left:60.85pt;margin-top:55.7pt;width:12.2pt;height:.05pt;z-index:251709440;mso-position-horizontal-relative:text;mso-position-vertical-relative:text" o:connectortype="straight"/>
              </w:pict>
            </w:r>
            <w:r w:rsidR="00AA685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3B2FD9">
              <w:rPr>
                <w:rFonts w:ascii="Times New Roman" w:hAnsi="Times New Roman" w:cs="Times New Roman"/>
                <w:sz w:val="16"/>
                <w:szCs w:val="16"/>
              </w:rPr>
              <w:t>МКДОУ</w:t>
            </w:r>
          </w:p>
        </w:tc>
      </w:tr>
      <w:tr w:rsidR="00AA6851" w:rsidTr="00AA6851">
        <w:trPr>
          <w:trHeight w:val="1219"/>
        </w:trPr>
        <w:tc>
          <w:tcPr>
            <w:tcW w:w="1242" w:type="dxa"/>
          </w:tcPr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Адаптированные образовательные программы</w:t>
            </w:r>
          </w:p>
        </w:tc>
        <w:tc>
          <w:tcPr>
            <w:tcW w:w="1336" w:type="dxa"/>
          </w:tcPr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Default="00AA6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Планы  взаимодействия</w:t>
            </w:r>
          </w:p>
        </w:tc>
      </w:tr>
    </w:tbl>
    <w:p w:rsidR="00D61D08" w:rsidRDefault="002F57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1" type="#_x0000_t32" style="position:absolute;margin-left:356.6pt;margin-top:7pt;width:40.4pt;height:0;z-index:2517002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0" type="#_x0000_t32" style="position:absolute;margin-left:143.4pt;margin-top:17.3pt;width:22.15pt;height:1.15pt;z-index:2516992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5" style="position:absolute;margin-left:-14.45pt;margin-top:148.25pt;width:42.2pt;height:194.55pt;z-index:251676672;mso-position-horizontal-relative:text;mso-position-vertical-relative:text" arcsize="10923f">
            <v:textbox style="layout-flow:vertical;mso-layout-flow-alt:bottom-to-top">
              <w:txbxContent>
                <w:p w:rsidR="00AA6851" w:rsidRPr="00BC2F25" w:rsidRDefault="00AA6851" w:rsidP="00AA68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одержательно-технологический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39" style="position:absolute;margin-left:346.85pt;margin-top:64.9pt;width:90.05pt;height:42pt;z-index:251670528;mso-position-horizontal-relative:text;mso-position-vertical-relative:text" arcsize="10923f">
            <v:textbox>
              <w:txbxContent>
                <w:p w:rsidR="00BC2F25" w:rsidRPr="00BC2F25" w:rsidRDefault="003B2FD9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Семейный клуб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0" style="position:absolute;margin-left:214.95pt;margin-top:64.9pt;width:92.5pt;height:42pt;z-index:251671552;mso-position-horizontal-relative:text;mso-position-vertical-relative:text" arcsize="10923f">
            <v:textbox>
              <w:txbxContent>
                <w:p w:rsidR="00BC2F25" w:rsidRPr="00BC2F25" w:rsidRDefault="003B2FD9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Консультатив</w:t>
                  </w:r>
                  <w:r w:rsidR="00BC2F25" w:rsidRPr="00BC2F25">
                    <w:rPr>
                      <w:rFonts w:ascii="Times New Roman" w:hAnsi="Times New Roman" w:cs="Times New Roman"/>
                    </w:rPr>
                    <w:t>ный пункт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1" style="position:absolute;margin-left:82pt;margin-top:64.9pt;width:100.15pt;height:42pt;z-index:251672576;mso-position-horizontal-relative:text;mso-position-vertical-relative:text" arcsize="10923f">
            <v:textbox>
              <w:txbxContent>
                <w:p w:rsidR="00BC2F25" w:rsidRPr="00BC2F25" w:rsidRDefault="003C26D1" w:rsidP="00BC2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BC2F25" w:rsidRPr="00BC2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3" style="position:absolute;margin-left:391.2pt;margin-top:.55pt;width:94.85pt;height:37.15pt;z-index:251674624;mso-position-horizontal-relative:text;mso-position-vertical-relative:text" arcsize="10923f">
            <v:textbox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ПМПК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2" style="position:absolute;margin-left:48.55pt;margin-top:7pt;width:94.85pt;height:40.6pt;z-index:251673600;mso-position-horizontal-relative:text;mso-position-vertical-relative:text" arcsize="10923f">
            <v:textbox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Другие ведомства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38" style="position:absolute;margin-left:165.55pt;margin-top:.55pt;width:191.05pt;height:26.3pt;z-index:251669504;mso-position-horizontal-relative:text;mso-position-vertical-relative:text" arcsize="10923f">
            <v:textbox>
              <w:txbxContent>
                <w:p w:rsidR="00BC2F25" w:rsidRPr="00BC2F25" w:rsidRDefault="00BC2F25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Управленческие действия</w:t>
                  </w:r>
                </w:p>
              </w:txbxContent>
            </v:textbox>
          </v:roundrect>
        </w:pict>
      </w: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7" type="#_x0000_t32" style="position:absolute;margin-left:257.6pt;margin-top:6.3pt;width:139.4pt;height:38.0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6" type="#_x0000_t32" style="position:absolute;margin-left:135.3pt;margin-top:6.3pt;width:122.3pt;height:38.0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5" type="#_x0000_t32" style="position:absolute;margin-left:257.6pt;margin-top:6.3pt;width:0;height:38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3" type="#_x0000_t32" style="position:absolute;margin-left:472.2pt;margin-top:17.15pt;width:0;height:81.3pt;flip:y;z-index:251702272" o:connectortype="straight">
            <v:stroke endarrow="block"/>
          </v:shape>
        </w:pict>
      </w: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4" type="#_x0000_t32" style="position:absolute;margin-left:59.85pt;margin-top:6.45pt;width:0;height:69.1pt;flip:y;z-index:251703296" o:connectortype="straight">
            <v:stroke endarrow="block"/>
          </v:shape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2" type="#_x0000_t32" style="position:absolute;margin-left:27.75pt;margin-top:13.8pt;width:444.45pt;height:2.3pt;flip:y;z-index:251701248" o:connectortype="straight"/>
        </w:pict>
      </w: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5" type="#_x0000_t32" style="position:absolute;margin-left:4.9pt;margin-top:3.8pt;width:0;height:21pt;z-index:251685888" o:connectortype="straight"/>
        </w:pict>
      </w: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8" type="#_x0000_t32" style="position:absolute;margin-left:27.75pt;margin-top:14.95pt;width:38.75pt;height:0;z-index:25170739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4" style="position:absolute;margin-left:66.5pt;margin-top:4.2pt;width:405.7pt;height:23.5pt;z-index:251675648" arcsize="10923f">
            <v:textbox>
              <w:txbxContent>
                <w:p w:rsidR="00AA6851" w:rsidRPr="00D61D08" w:rsidRDefault="00AA6851" w:rsidP="00AA68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1D08">
                    <w:rPr>
                      <w:rFonts w:ascii="Times New Roman" w:hAnsi="Times New Roman" w:cs="Times New Roman"/>
                      <w:b/>
                    </w:rPr>
                    <w:t>Уровень управления образовательной организацией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page" w:tblpX="7827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336"/>
      </w:tblGrid>
      <w:tr w:rsidR="00D61D08" w:rsidTr="00D61D08">
        <w:trPr>
          <w:trHeight w:val="400"/>
        </w:trPr>
        <w:tc>
          <w:tcPr>
            <w:tcW w:w="2718" w:type="dxa"/>
            <w:gridSpan w:val="2"/>
          </w:tcPr>
          <w:p w:rsidR="00D61D08" w:rsidRPr="00D61D08" w:rsidRDefault="00D61D08" w:rsidP="00D61D0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</w:t>
            </w:r>
            <w:r w:rsidRPr="00D61D08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D61D08" w:rsidTr="00D61D08">
        <w:trPr>
          <w:trHeight w:val="1120"/>
        </w:trPr>
        <w:tc>
          <w:tcPr>
            <w:tcW w:w="1382" w:type="dxa"/>
          </w:tcPr>
          <w:p w:rsidR="00D61D08" w:rsidRPr="00AA6851" w:rsidRDefault="002F57A3" w:rsidP="00D61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2" style="position:absolute;margin-left:25.85pt;margin-top:33.1pt;width:82.65pt;height:46.45pt;z-index:251682816;mso-position-horizontal-relative:text;mso-position-vertical-relative:text">
                  <v:textbox>
                    <w:txbxContent>
                      <w:p w:rsidR="00D61D08" w:rsidRPr="003B2FD9" w:rsidRDefault="003B2FD9" w:rsidP="00D61D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НОД</w:t>
                        </w:r>
                      </w:p>
                      <w:p w:rsidR="00D61D08" w:rsidRPr="003B2FD9" w:rsidRDefault="00D61D08" w:rsidP="00D61D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B2FD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Совместная деятельность</w:t>
                        </w:r>
                      </w:p>
                    </w:txbxContent>
                  </v:textbox>
                </v:oval>
              </w:pict>
            </w:r>
            <w:r w:rsidR="00D61D08">
              <w:rPr>
                <w:rFonts w:ascii="Times New Roman" w:hAnsi="Times New Roman" w:cs="Times New Roman"/>
                <w:sz w:val="16"/>
                <w:szCs w:val="16"/>
              </w:rPr>
              <w:t>Технологии обучения и воспитания</w:t>
            </w:r>
          </w:p>
        </w:tc>
        <w:tc>
          <w:tcPr>
            <w:tcW w:w="1336" w:type="dxa"/>
          </w:tcPr>
          <w:p w:rsidR="00D61D08" w:rsidRDefault="00D61D08" w:rsidP="00D61D08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обучения и воспитания</w:t>
            </w:r>
          </w:p>
        </w:tc>
      </w:tr>
      <w:tr w:rsidR="00D61D08" w:rsidTr="00D61D08">
        <w:trPr>
          <w:trHeight w:val="1219"/>
        </w:trPr>
        <w:tc>
          <w:tcPr>
            <w:tcW w:w="1382" w:type="dxa"/>
          </w:tcPr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Приемы обучения и воспитания</w:t>
            </w:r>
          </w:p>
        </w:tc>
        <w:tc>
          <w:tcPr>
            <w:tcW w:w="1336" w:type="dxa"/>
          </w:tcPr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Default="00D61D08" w:rsidP="00D61D08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="003B2FD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обучения и воспитания</w:t>
            </w:r>
          </w:p>
        </w:tc>
      </w:tr>
    </w:tbl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3" type="#_x0000_t32" style="position:absolute;margin-left:261.7pt;margin-top:7.15pt;width:0;height:40.65pt;z-index:251712512;mso-position-horizontal-relative:text;mso-position-vertical-relative:text" o:connectortype="straight"/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1" style="position:absolute;margin-left:210.55pt;margin-top:6.6pt;width:103.15pt;height:108.65pt;z-index:251680768" arcsize="10923f">
            <v:textbox style="mso-next-textbox:#_x0000_s1051">
              <w:txbxContent>
                <w:p w:rsidR="00D61D08" w:rsidRPr="00BC2F25" w:rsidRDefault="00D61D08" w:rsidP="00D61D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Обеспечение: нормативное, кадровое, материально-техническое</w:t>
                  </w:r>
                  <w:r w:rsidR="00BF5CA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методическое</w:t>
                  </w:r>
                </w:p>
              </w:txbxContent>
            </v:textbox>
          </v:roundrect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2" type="#_x0000_t32" style="position:absolute;margin-left:313.7pt;margin-top:3.55pt;width:15.45pt;height:.05pt;z-index:251711488" o:connectortype="straight"/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32" style="position:absolute;margin-left:4.9pt;margin-top:13.55pt;width:0;height:26.75pt;z-index:251686912" o:connectortype="straight">
            <v:stroke endarrow="block"/>
          </v:shape>
        </w:pict>
      </w:r>
    </w:p>
    <w:p w:rsidR="00D61D08" w:rsidRDefault="002F57A3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3" style="position:absolute;margin-left:-14.45pt;margin-top:19.7pt;width:493.6pt;height:23.5pt;z-index:251683840" arcsize="10923f">
            <v:textbox>
              <w:txbxContent>
                <w:p w:rsidR="00D61D08" w:rsidRPr="00D61D08" w:rsidRDefault="00D61D08" w:rsidP="00D61D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1D08">
                    <w:rPr>
                      <w:rFonts w:ascii="Times New Roman" w:hAnsi="Times New Roman" w:cs="Times New Roman"/>
                      <w:b/>
                    </w:rPr>
                    <w:t>Результативно-оценочный компонент</w:t>
                  </w:r>
                </w:p>
              </w:txbxContent>
            </v:textbox>
          </v:roundrect>
        </w:pict>
      </w:r>
    </w:p>
    <w:p w:rsidR="00D61D08" w:rsidRPr="00D61D08" w:rsidRDefault="002F57A3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1" type="#_x0000_t32" style="position:absolute;margin-left:479.85pt;margin-top:9.25pt;width:27.7pt;height:.05pt;flip:x;z-index:251689984" o:connectortype="straight">
            <v:stroke endarrow="block"/>
          </v:shape>
        </w:pict>
      </w:r>
      <w:r w:rsidR="00D61D08">
        <w:rPr>
          <w:rFonts w:ascii="Times New Roman" w:hAnsi="Times New Roman" w:cs="Times New Roman"/>
          <w:sz w:val="16"/>
          <w:szCs w:val="16"/>
        </w:rPr>
        <w:tab/>
      </w:r>
    </w:p>
    <w:p w:rsidR="008E2F60" w:rsidRDefault="008E2F60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</w:p>
    <w:p w:rsidR="00F873E1" w:rsidRDefault="00F873E1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</w:p>
    <w:p w:rsidR="00F873E1" w:rsidRDefault="00F873E1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</w:p>
    <w:p w:rsidR="00F873E1" w:rsidRPr="00D61D08" w:rsidRDefault="00F873E1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7541260" cy="10687050"/>
            <wp:effectExtent l="19050" t="0" r="2540" b="0"/>
            <wp:wrapSquare wrapText="bothSides"/>
            <wp:docPr id="3" name="Рисунок 3" descr="C:\Users\user\Desktop\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3E1" w:rsidRPr="00D61D08" w:rsidSect="00FF277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A" w:rsidRDefault="0042081A" w:rsidP="003719D8">
      <w:pPr>
        <w:spacing w:after="0" w:line="240" w:lineRule="auto"/>
      </w:pPr>
      <w:r>
        <w:separator/>
      </w:r>
    </w:p>
  </w:endnote>
  <w:endnote w:type="continuationSeparator" w:id="0">
    <w:p w:rsidR="0042081A" w:rsidRDefault="0042081A" w:rsidP="003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A" w:rsidRDefault="0042081A" w:rsidP="003719D8">
      <w:pPr>
        <w:spacing w:after="0" w:line="240" w:lineRule="auto"/>
      </w:pPr>
      <w:r>
        <w:separator/>
      </w:r>
    </w:p>
  </w:footnote>
  <w:footnote w:type="continuationSeparator" w:id="0">
    <w:p w:rsidR="0042081A" w:rsidRDefault="0042081A" w:rsidP="003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FA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21FCF"/>
    <w:multiLevelType w:val="hybridMultilevel"/>
    <w:tmpl w:val="71C2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273"/>
    <w:multiLevelType w:val="hybridMultilevel"/>
    <w:tmpl w:val="09288408"/>
    <w:lvl w:ilvl="0" w:tplc="CC8A77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F03693A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4599"/>
    <w:multiLevelType w:val="multilevel"/>
    <w:tmpl w:val="910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7103B"/>
    <w:multiLevelType w:val="hybridMultilevel"/>
    <w:tmpl w:val="C6F07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AF569F"/>
    <w:multiLevelType w:val="hybridMultilevel"/>
    <w:tmpl w:val="597A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615A"/>
    <w:multiLevelType w:val="hybridMultilevel"/>
    <w:tmpl w:val="FC585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5F53C7"/>
    <w:multiLevelType w:val="hybridMultilevel"/>
    <w:tmpl w:val="9072DA4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553E787F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C1DE6"/>
    <w:multiLevelType w:val="hybridMultilevel"/>
    <w:tmpl w:val="936C12E4"/>
    <w:lvl w:ilvl="0" w:tplc="F9166D7C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66D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64DD"/>
    <w:multiLevelType w:val="multilevel"/>
    <w:tmpl w:val="8AA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8D"/>
    <w:rsid w:val="00016378"/>
    <w:rsid w:val="000F34A5"/>
    <w:rsid w:val="00150C71"/>
    <w:rsid w:val="001676A3"/>
    <w:rsid w:val="001B7E6E"/>
    <w:rsid w:val="001C5681"/>
    <w:rsid w:val="001F590F"/>
    <w:rsid w:val="00206EDE"/>
    <w:rsid w:val="0027287D"/>
    <w:rsid w:val="002B79CA"/>
    <w:rsid w:val="002E1623"/>
    <w:rsid w:val="002F57A3"/>
    <w:rsid w:val="0030751C"/>
    <w:rsid w:val="003359B2"/>
    <w:rsid w:val="00337199"/>
    <w:rsid w:val="00366EAB"/>
    <w:rsid w:val="003719D8"/>
    <w:rsid w:val="00381F42"/>
    <w:rsid w:val="003A3DB3"/>
    <w:rsid w:val="003A4C86"/>
    <w:rsid w:val="003B2FD9"/>
    <w:rsid w:val="003C26D1"/>
    <w:rsid w:val="003C3AE8"/>
    <w:rsid w:val="00402CBA"/>
    <w:rsid w:val="00404C0F"/>
    <w:rsid w:val="00407217"/>
    <w:rsid w:val="0042081A"/>
    <w:rsid w:val="00446ADE"/>
    <w:rsid w:val="00447C1D"/>
    <w:rsid w:val="0047090E"/>
    <w:rsid w:val="00482089"/>
    <w:rsid w:val="004951BF"/>
    <w:rsid w:val="004A210F"/>
    <w:rsid w:val="004A53E4"/>
    <w:rsid w:val="004A588C"/>
    <w:rsid w:val="004D161A"/>
    <w:rsid w:val="004E666E"/>
    <w:rsid w:val="004F6DA8"/>
    <w:rsid w:val="00513DD0"/>
    <w:rsid w:val="005733FC"/>
    <w:rsid w:val="0058318A"/>
    <w:rsid w:val="00583976"/>
    <w:rsid w:val="005B03A1"/>
    <w:rsid w:val="00691BCB"/>
    <w:rsid w:val="007157E7"/>
    <w:rsid w:val="00715AAA"/>
    <w:rsid w:val="00721266"/>
    <w:rsid w:val="0074248B"/>
    <w:rsid w:val="007436A8"/>
    <w:rsid w:val="00767F0D"/>
    <w:rsid w:val="007818BB"/>
    <w:rsid w:val="007C3C11"/>
    <w:rsid w:val="008262F7"/>
    <w:rsid w:val="00832D0F"/>
    <w:rsid w:val="00835CF0"/>
    <w:rsid w:val="008773D0"/>
    <w:rsid w:val="0088784C"/>
    <w:rsid w:val="008927F7"/>
    <w:rsid w:val="008E2F60"/>
    <w:rsid w:val="0092209B"/>
    <w:rsid w:val="009315E2"/>
    <w:rsid w:val="00983D72"/>
    <w:rsid w:val="009B1D2B"/>
    <w:rsid w:val="009D32BC"/>
    <w:rsid w:val="009E69F9"/>
    <w:rsid w:val="00A02440"/>
    <w:rsid w:val="00A07BB6"/>
    <w:rsid w:val="00A330FD"/>
    <w:rsid w:val="00A36953"/>
    <w:rsid w:val="00A561C3"/>
    <w:rsid w:val="00A71F17"/>
    <w:rsid w:val="00AA49F8"/>
    <w:rsid w:val="00AA6851"/>
    <w:rsid w:val="00AB4AF2"/>
    <w:rsid w:val="00AD52E1"/>
    <w:rsid w:val="00AF4004"/>
    <w:rsid w:val="00B003AC"/>
    <w:rsid w:val="00B35A7E"/>
    <w:rsid w:val="00B46D8D"/>
    <w:rsid w:val="00B6303A"/>
    <w:rsid w:val="00B97A20"/>
    <w:rsid w:val="00BB008F"/>
    <w:rsid w:val="00BC169F"/>
    <w:rsid w:val="00BC2F25"/>
    <w:rsid w:val="00BC6EEE"/>
    <w:rsid w:val="00BE4E12"/>
    <w:rsid w:val="00BE62BD"/>
    <w:rsid w:val="00BF5CA9"/>
    <w:rsid w:val="00C051F0"/>
    <w:rsid w:val="00C11A25"/>
    <w:rsid w:val="00C22F11"/>
    <w:rsid w:val="00C40949"/>
    <w:rsid w:val="00C71DFD"/>
    <w:rsid w:val="00C72162"/>
    <w:rsid w:val="00C816D0"/>
    <w:rsid w:val="00C8219F"/>
    <w:rsid w:val="00CF5AA2"/>
    <w:rsid w:val="00D1579F"/>
    <w:rsid w:val="00D46AC8"/>
    <w:rsid w:val="00D61D08"/>
    <w:rsid w:val="00D717EB"/>
    <w:rsid w:val="00DE69A2"/>
    <w:rsid w:val="00E041ED"/>
    <w:rsid w:val="00E04DE1"/>
    <w:rsid w:val="00E1420A"/>
    <w:rsid w:val="00E2355C"/>
    <w:rsid w:val="00E738E7"/>
    <w:rsid w:val="00E83CCC"/>
    <w:rsid w:val="00EA0229"/>
    <w:rsid w:val="00EF2430"/>
    <w:rsid w:val="00F31DA2"/>
    <w:rsid w:val="00F339B3"/>
    <w:rsid w:val="00F449DE"/>
    <w:rsid w:val="00F52864"/>
    <w:rsid w:val="00F67530"/>
    <w:rsid w:val="00F702B8"/>
    <w:rsid w:val="00F74328"/>
    <w:rsid w:val="00F74793"/>
    <w:rsid w:val="00F873E1"/>
    <w:rsid w:val="00F9237F"/>
    <w:rsid w:val="00FA4F50"/>
    <w:rsid w:val="00FB24AF"/>
    <w:rsid w:val="00FD27E2"/>
    <w:rsid w:val="00FD678D"/>
    <w:rsid w:val="00FE0620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64"/>
        <o:r id="V:Rule29" type="connector" idref="#_x0000_s1072"/>
        <o:r id="V:Rule30" type="connector" idref="#_x0000_s1069"/>
        <o:r id="V:Rule31" type="connector" idref="#_x0000_s1065"/>
        <o:r id="V:Rule32" type="connector" idref="#_x0000_s1062"/>
        <o:r id="V:Rule33" type="connector" idref="#_x0000_s1080"/>
        <o:r id="V:Rule34" type="connector" idref="#_x0000_s1073"/>
        <o:r id="V:Rule35" type="connector" idref="#_x0000_s1082"/>
        <o:r id="V:Rule36" type="connector" idref="#_x0000_s1061"/>
        <o:r id="V:Rule37" type="connector" idref="#_x0000_s1068"/>
        <o:r id="V:Rule38" type="connector" idref="#_x0000_s1071"/>
        <o:r id="V:Rule39" type="connector" idref="#_x0000_s1055"/>
        <o:r id="V:Rule40" type="connector" idref="#_x0000_s1083"/>
        <o:r id="V:Rule41" type="connector" idref="#_x0000_s1074"/>
        <o:r id="V:Rule42" type="connector" idref="#_x0000_s1079"/>
        <o:r id="V:Rule43" type="connector" idref="#_x0000_s1066"/>
        <o:r id="V:Rule44" type="connector" idref="#_x0000_s1063"/>
        <o:r id="V:Rule45" type="connector" idref="#_x0000_s1078"/>
        <o:r id="V:Rule46" type="connector" idref="#_x0000_s1067"/>
        <o:r id="V:Rule47" type="connector" idref="#_x0000_s1077"/>
        <o:r id="V:Rule48" type="connector" idref="#_x0000_s1075"/>
        <o:r id="V:Rule49" type="connector" idref="#_x0000_s1070"/>
        <o:r id="V:Rule50" type="connector" idref="#_x0000_s1060"/>
        <o:r id="V:Rule51" type="connector" idref="#_x0000_s1076"/>
        <o:r id="V:Rule52" type="connector" idref="#_x0000_s1059"/>
        <o:r id="V:Rule53" type="connector" idref="#_x0000_s1054"/>
        <o:r id="V:Rule5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paragraph" w:styleId="2">
    <w:name w:val="heading 2"/>
    <w:basedOn w:val="a"/>
    <w:next w:val="a"/>
    <w:link w:val="20"/>
    <w:uiPriority w:val="9"/>
    <w:unhideWhenUsed/>
    <w:qFormat/>
    <w:rsid w:val="004E6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3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432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7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0"/>
    <w:uiPriority w:val="22"/>
    <w:qFormat/>
    <w:rsid w:val="00F74328"/>
    <w:rPr>
      <w:b/>
      <w:bCs/>
    </w:rPr>
  </w:style>
  <w:style w:type="paragraph" w:customStyle="1" w:styleId="ConsPlusNormal">
    <w:name w:val="ConsPlusNormal"/>
    <w:rsid w:val="00E2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6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D8"/>
  </w:style>
  <w:style w:type="paragraph" w:styleId="a9">
    <w:name w:val="footer"/>
    <w:basedOn w:val="a"/>
    <w:link w:val="aa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9D8"/>
  </w:style>
  <w:style w:type="character" w:customStyle="1" w:styleId="20">
    <w:name w:val="Заголовок 2 Знак"/>
    <w:basedOn w:val="a0"/>
    <w:link w:val="2"/>
    <w:uiPriority w:val="9"/>
    <w:rsid w:val="004E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E666E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447C1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47C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Cell">
    <w:name w:val="ConsPlusCell"/>
    <w:rsid w:val="00B97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1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3455">
                                                              <w:marLeft w:val="0"/>
                                                              <w:marRight w:val="-2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3619-A421-4516-86F6-0C80C33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Microsoft Office</cp:lastModifiedBy>
  <cp:revision>35</cp:revision>
  <cp:lastPrinted>2019-05-29T05:04:00Z</cp:lastPrinted>
  <dcterms:created xsi:type="dcterms:W3CDTF">2019-04-01T09:54:00Z</dcterms:created>
  <dcterms:modified xsi:type="dcterms:W3CDTF">2019-12-06T03:04:00Z</dcterms:modified>
</cp:coreProperties>
</file>